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C8DC16" w14:textId="71B32BD5" w:rsidR="00E125B6" w:rsidRPr="00D32EC3" w:rsidRDefault="00E125B6" w:rsidP="00FC3FEE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D32EC3">
        <w:rPr>
          <w:rFonts w:ascii="Arial" w:hAnsi="Arial" w:cs="Arial"/>
          <w:b/>
          <w:bCs/>
          <w:color w:val="000000"/>
          <w:sz w:val="32"/>
          <w:szCs w:val="32"/>
        </w:rPr>
        <w:t>Dr Debbie Challis – Curriculum Vitae</w:t>
      </w:r>
    </w:p>
    <w:p w14:paraId="0AB0247E" w14:textId="77777777" w:rsidR="00E125B6" w:rsidRPr="00D32EC3" w:rsidRDefault="00E125B6" w:rsidP="00FC3FEE">
      <w:pPr>
        <w:pStyle w:val="WW-Default"/>
        <w:rPr>
          <w:rFonts w:ascii="Arial" w:eastAsia="Arial" w:hAnsi="Arial" w:cs="Arial"/>
          <w:bCs/>
          <w:sz w:val="22"/>
          <w:szCs w:val="22"/>
        </w:rPr>
      </w:pPr>
      <w:r w:rsidRPr="00D32EC3">
        <w:rPr>
          <w:rFonts w:ascii="Arial" w:eastAsia="Arial" w:hAnsi="Arial" w:cs="Arial"/>
          <w:bCs/>
          <w:sz w:val="22"/>
          <w:szCs w:val="22"/>
        </w:rPr>
        <w:tab/>
      </w:r>
      <w:r w:rsidRPr="00D32EC3">
        <w:rPr>
          <w:rFonts w:ascii="Arial" w:eastAsia="Arial" w:hAnsi="Arial" w:cs="Arial"/>
          <w:sz w:val="22"/>
          <w:szCs w:val="22"/>
        </w:rPr>
        <w:tab/>
      </w:r>
      <w:r w:rsidRPr="00D32EC3">
        <w:rPr>
          <w:rFonts w:ascii="Arial" w:eastAsia="Arial" w:hAnsi="Arial" w:cs="Arial"/>
          <w:sz w:val="22"/>
          <w:szCs w:val="22"/>
        </w:rPr>
        <w:tab/>
      </w:r>
      <w:r w:rsidRPr="00D32EC3">
        <w:rPr>
          <w:rFonts w:ascii="Arial" w:eastAsia="Arial" w:hAnsi="Arial" w:cs="Arial"/>
          <w:sz w:val="22"/>
          <w:szCs w:val="22"/>
        </w:rPr>
        <w:tab/>
      </w:r>
      <w:r w:rsidRPr="00D32EC3">
        <w:rPr>
          <w:rFonts w:ascii="Arial" w:eastAsia="Arial" w:hAnsi="Arial" w:cs="Arial"/>
          <w:bCs/>
          <w:sz w:val="22"/>
          <w:szCs w:val="22"/>
        </w:rPr>
        <w:tab/>
      </w:r>
      <w:r w:rsidRPr="00D32EC3">
        <w:rPr>
          <w:rFonts w:ascii="Arial" w:eastAsia="Arial" w:hAnsi="Arial" w:cs="Arial"/>
          <w:bCs/>
          <w:sz w:val="22"/>
          <w:szCs w:val="22"/>
        </w:rPr>
        <w:tab/>
      </w:r>
    </w:p>
    <w:p w14:paraId="2274A9DA" w14:textId="77777777" w:rsidR="000D12A4" w:rsidRPr="00D32EC3" w:rsidRDefault="000D12A4" w:rsidP="00FC3FEE">
      <w:pPr>
        <w:pStyle w:val="WW-Default"/>
        <w:rPr>
          <w:rFonts w:ascii="Arial" w:eastAsia="Arial" w:hAnsi="Arial" w:cs="Arial"/>
          <w:sz w:val="22"/>
          <w:szCs w:val="22"/>
        </w:rPr>
      </w:pPr>
      <w:hyperlink r:id="rId7" w:history="1"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drdebbie@gmail.com</w:t>
        </w:r>
      </w:hyperlink>
      <w:r w:rsidRPr="00D32EC3">
        <w:rPr>
          <w:rFonts w:ascii="Arial" w:eastAsia="Arial" w:hAnsi="Arial" w:cs="Arial"/>
          <w:sz w:val="22"/>
          <w:szCs w:val="22"/>
        </w:rPr>
        <w:t xml:space="preserve"> </w:t>
      </w:r>
      <w:r w:rsidRPr="00D32EC3">
        <w:rPr>
          <w:rFonts w:ascii="Arial" w:eastAsia="Arial" w:hAnsi="Arial" w:cs="Arial"/>
          <w:sz w:val="22"/>
          <w:szCs w:val="22"/>
        </w:rPr>
        <w:tab/>
      </w:r>
      <w:r w:rsidRPr="00D32EC3">
        <w:rPr>
          <w:rFonts w:ascii="Arial" w:eastAsia="Arial" w:hAnsi="Arial" w:cs="Arial"/>
          <w:sz w:val="22"/>
          <w:szCs w:val="22"/>
        </w:rPr>
        <w:tab/>
        <w:t>431 Park Lane, Macclesfield, SK11 8JU</w:t>
      </w:r>
      <w:r w:rsidRPr="00D32EC3">
        <w:rPr>
          <w:rFonts w:ascii="Arial" w:eastAsia="Arial" w:hAnsi="Arial" w:cs="Arial"/>
          <w:sz w:val="22"/>
          <w:szCs w:val="22"/>
        </w:rPr>
        <w:tab/>
      </w:r>
      <w:r w:rsidRPr="00D32EC3">
        <w:rPr>
          <w:rFonts w:ascii="Arial" w:eastAsia="Arial" w:hAnsi="Arial" w:cs="Arial"/>
          <w:sz w:val="22"/>
          <w:szCs w:val="22"/>
        </w:rPr>
        <w:tab/>
        <w:t>07908224706</w:t>
      </w:r>
    </w:p>
    <w:p w14:paraId="70A4CCE2" w14:textId="77777777" w:rsidR="000D12A4" w:rsidRPr="00D32EC3" w:rsidRDefault="000D12A4" w:rsidP="00FC3FEE">
      <w:pPr>
        <w:pStyle w:val="WW-Default"/>
        <w:rPr>
          <w:rFonts w:ascii="Arial" w:eastAsia="Arial" w:hAnsi="Arial" w:cs="Arial"/>
          <w:sz w:val="15"/>
          <w:szCs w:val="15"/>
        </w:rPr>
      </w:pPr>
    </w:p>
    <w:p w14:paraId="7D54FF3F" w14:textId="77777777" w:rsidR="000D12A4" w:rsidRPr="00D32EC3" w:rsidRDefault="000D12A4" w:rsidP="00FC3FEE">
      <w:pPr>
        <w:pStyle w:val="WW-Default"/>
        <w:rPr>
          <w:rFonts w:ascii="Arial" w:eastAsia="Arial" w:hAnsi="Arial" w:cs="Arial"/>
          <w:sz w:val="22"/>
          <w:szCs w:val="22"/>
        </w:rPr>
      </w:pPr>
      <w:hyperlink r:id="rId8" w:history="1"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www.debbiechallis.com</w:t>
        </w:r>
      </w:hyperlink>
      <w:r w:rsidRPr="00D32EC3">
        <w:rPr>
          <w:rFonts w:ascii="Arial" w:eastAsia="Arial" w:hAnsi="Arial" w:cs="Arial"/>
          <w:sz w:val="22"/>
          <w:szCs w:val="22"/>
        </w:rPr>
        <w:t xml:space="preserve"> </w:t>
      </w:r>
      <w:r w:rsidRPr="00D32EC3">
        <w:rPr>
          <w:rFonts w:ascii="Arial" w:eastAsia="Arial" w:hAnsi="Arial" w:cs="Arial"/>
          <w:sz w:val="22"/>
          <w:szCs w:val="22"/>
        </w:rPr>
        <w:tab/>
        <w:t xml:space="preserve">Orcid ID: </w:t>
      </w:r>
      <w:hyperlink r:id="rId9" w:history="1"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https://orcid.org/0000-0003-3231-1</w:t>
        </w:r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5</w:t>
        </w:r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86</w:t>
        </w:r>
      </w:hyperlink>
      <w:r w:rsidRPr="00D32EC3">
        <w:rPr>
          <w:rFonts w:ascii="Arial" w:eastAsia="Arial" w:hAnsi="Arial" w:cs="Arial"/>
          <w:sz w:val="22"/>
          <w:szCs w:val="22"/>
        </w:rPr>
        <w:t xml:space="preserve"> </w:t>
      </w:r>
    </w:p>
    <w:p w14:paraId="40D10B8C" w14:textId="77777777" w:rsidR="000D12A4" w:rsidRPr="00D32EC3" w:rsidRDefault="000D12A4" w:rsidP="00FC3FEE">
      <w:pPr>
        <w:pStyle w:val="WW-Default"/>
        <w:rPr>
          <w:rFonts w:ascii="Arial" w:eastAsia="Arial" w:hAnsi="Arial" w:cs="Arial"/>
          <w:sz w:val="15"/>
          <w:szCs w:val="15"/>
        </w:rPr>
      </w:pPr>
    </w:p>
    <w:p w14:paraId="2EB4D6D9" w14:textId="77777777" w:rsidR="00D8476E" w:rsidRDefault="00D8476E" w:rsidP="00D32EC3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D32EC3">
        <w:rPr>
          <w:rFonts w:ascii="Arial" w:hAnsi="Arial" w:cs="Arial"/>
          <w:b/>
          <w:bCs/>
          <w:sz w:val="22"/>
          <w:szCs w:val="22"/>
        </w:rPr>
        <w:t>Education</w:t>
      </w:r>
    </w:p>
    <w:p w14:paraId="0F4EAEA8" w14:textId="77777777" w:rsidR="00D32EC3" w:rsidRPr="00D32EC3" w:rsidRDefault="00D32EC3" w:rsidP="00D32EC3">
      <w:pPr>
        <w:pStyle w:val="WW-Default"/>
        <w:rPr>
          <w:rFonts w:ascii="Arial" w:eastAsia="Arial" w:hAnsi="Arial" w:cs="Arial"/>
          <w:b/>
          <w:bCs/>
          <w:sz w:val="15"/>
          <w:szCs w:val="15"/>
        </w:rPr>
      </w:pPr>
    </w:p>
    <w:p w14:paraId="6AA30644" w14:textId="77777777" w:rsidR="00D8476E" w:rsidRPr="00D32EC3" w:rsidRDefault="00D8476E" w:rsidP="00FC3FEE">
      <w:pPr>
        <w:pStyle w:val="WW-Default"/>
        <w:ind w:left="2160" w:hanging="2160"/>
        <w:rPr>
          <w:rFonts w:ascii="Arial" w:eastAsia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2000 </w:t>
      </w:r>
      <w:r w:rsidRPr="00D32EC3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Pr="00D32EC3">
        <w:rPr>
          <w:rFonts w:ascii="Arial" w:hAnsi="Arial" w:cs="Arial"/>
          <w:bCs/>
          <w:sz w:val="22"/>
          <w:szCs w:val="22"/>
        </w:rPr>
        <w:t>2005</w:t>
      </w:r>
      <w:r w:rsidRPr="00D32EC3">
        <w:rPr>
          <w:rFonts w:ascii="Arial" w:hAnsi="Arial" w:cs="Arial"/>
          <w:bCs/>
          <w:sz w:val="22"/>
          <w:szCs w:val="22"/>
        </w:rPr>
        <w:tab/>
        <w:t>Birkbeck College, University of London</w:t>
      </w:r>
    </w:p>
    <w:p w14:paraId="0B344AD4" w14:textId="77777777" w:rsidR="00D8476E" w:rsidRPr="00D32EC3" w:rsidRDefault="00D8476E" w:rsidP="00FC3FEE">
      <w:pPr>
        <w:pStyle w:val="Default"/>
        <w:ind w:left="2160"/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PhD History of Art. ‘Collecting Classics: the acquisition and reception of classical antiquities in museums in England from 1830 – 1890’. </w:t>
      </w:r>
    </w:p>
    <w:p w14:paraId="70275E9C" w14:textId="77777777" w:rsidR="003E145A" w:rsidRPr="00D32EC3" w:rsidRDefault="00D8476E" w:rsidP="00FC3FEE">
      <w:pPr>
        <w:pStyle w:val="Default"/>
        <w:ind w:left="2160"/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Supervised </w:t>
      </w:r>
      <w:r w:rsidR="003E145A" w:rsidRPr="00D32EC3">
        <w:rPr>
          <w:rFonts w:ascii="Arial" w:hAnsi="Arial" w:cs="Arial"/>
          <w:sz w:val="22"/>
          <w:szCs w:val="22"/>
        </w:rPr>
        <w:t>by Prof. Annie Coombes. Submitted September 2004.</w:t>
      </w:r>
    </w:p>
    <w:p w14:paraId="31657E55" w14:textId="77777777" w:rsidR="00D8476E" w:rsidRPr="00D32EC3" w:rsidRDefault="003E145A" w:rsidP="00FC3FEE">
      <w:pPr>
        <w:pStyle w:val="Default"/>
        <w:ind w:left="2160"/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Examined by</w:t>
      </w:r>
      <w:r w:rsidR="002F37E1" w:rsidRPr="00D32EC3">
        <w:rPr>
          <w:rFonts w:ascii="Arial" w:hAnsi="Arial" w:cs="Arial"/>
          <w:sz w:val="22"/>
          <w:szCs w:val="22"/>
        </w:rPr>
        <w:t xml:space="preserve"> Prof. Mary Beard and</w:t>
      </w:r>
      <w:r w:rsidRPr="00D32EC3">
        <w:rPr>
          <w:rFonts w:ascii="Arial" w:hAnsi="Arial" w:cs="Arial"/>
          <w:sz w:val="22"/>
          <w:szCs w:val="22"/>
        </w:rPr>
        <w:t xml:space="preserve"> Prof. David Bindman January 2005.</w:t>
      </w:r>
    </w:p>
    <w:p w14:paraId="1DAC5FDE" w14:textId="77777777" w:rsidR="00D8476E" w:rsidRPr="00D32EC3" w:rsidRDefault="00D8476E" w:rsidP="00FC3FEE">
      <w:pPr>
        <w:pStyle w:val="Default"/>
        <w:ind w:left="2160"/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2003-4 Fulltime funding </w:t>
      </w:r>
      <w:r w:rsidR="0086164C" w:rsidRPr="00D32EC3">
        <w:rPr>
          <w:rFonts w:ascii="Arial" w:hAnsi="Arial" w:cs="Arial"/>
          <w:sz w:val="22"/>
          <w:szCs w:val="22"/>
        </w:rPr>
        <w:t>awarded by</w:t>
      </w:r>
      <w:r w:rsidRPr="00D32EC3">
        <w:rPr>
          <w:rFonts w:ascii="Arial" w:hAnsi="Arial" w:cs="Arial"/>
          <w:sz w:val="22"/>
          <w:szCs w:val="22"/>
        </w:rPr>
        <w:t xml:space="preserve"> AHRB.</w:t>
      </w:r>
    </w:p>
    <w:p w14:paraId="78E68B15" w14:textId="77777777" w:rsidR="00D8476E" w:rsidRPr="00D32EC3" w:rsidRDefault="00D8476E" w:rsidP="00FC3FEE">
      <w:pPr>
        <w:pStyle w:val="Default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1997 </w:t>
      </w:r>
      <w:r w:rsidRPr="00D32EC3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Pr="00D32EC3">
        <w:rPr>
          <w:rFonts w:ascii="Arial" w:hAnsi="Arial" w:cs="Arial"/>
          <w:bCs/>
          <w:sz w:val="22"/>
          <w:szCs w:val="22"/>
        </w:rPr>
        <w:t>1999</w:t>
      </w:r>
      <w:r w:rsidRPr="00D32EC3">
        <w:rPr>
          <w:rFonts w:ascii="Arial" w:hAnsi="Arial" w:cs="Arial"/>
          <w:bCs/>
          <w:sz w:val="22"/>
          <w:szCs w:val="22"/>
        </w:rPr>
        <w:tab/>
      </w:r>
      <w:r w:rsidRPr="00D32EC3">
        <w:rPr>
          <w:rFonts w:ascii="Arial" w:hAnsi="Arial" w:cs="Arial"/>
          <w:bCs/>
          <w:sz w:val="22"/>
          <w:szCs w:val="22"/>
        </w:rPr>
        <w:tab/>
        <w:t>Goldsmiths College, University of London.</w:t>
      </w:r>
    </w:p>
    <w:p w14:paraId="3F7290C0" w14:textId="77777777" w:rsidR="005113DD" w:rsidRPr="00D32EC3" w:rsidRDefault="00D8476E" w:rsidP="00FC3FEE">
      <w:pPr>
        <w:pStyle w:val="Default"/>
        <w:ind w:left="2160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MA Contemporary Approaches to English Literature. </w:t>
      </w:r>
    </w:p>
    <w:p w14:paraId="2927F3C9" w14:textId="77777777" w:rsidR="00D8476E" w:rsidRPr="00D32EC3" w:rsidRDefault="003E145A" w:rsidP="00FC3FEE">
      <w:pPr>
        <w:pStyle w:val="Default"/>
        <w:ind w:left="2160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>Dissertation: ‘Athens as a heterotopia: the ancient city in modern m</w:t>
      </w:r>
      <w:r w:rsidR="00D8476E" w:rsidRPr="00D32EC3">
        <w:rPr>
          <w:rFonts w:ascii="Arial" w:hAnsi="Arial" w:cs="Arial"/>
          <w:bCs/>
          <w:sz w:val="22"/>
          <w:szCs w:val="22"/>
        </w:rPr>
        <w:t>useums’</w:t>
      </w:r>
    </w:p>
    <w:p w14:paraId="24E6A696" w14:textId="1280AE7F" w:rsidR="007C165C" w:rsidRPr="00D32EC3" w:rsidRDefault="00D8476E" w:rsidP="00751F7B">
      <w:pPr>
        <w:pStyle w:val="Default"/>
        <w:ind w:left="2160" w:hanging="2160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1994 </w:t>
      </w:r>
      <w:r w:rsidRPr="00D32EC3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Pr="00D32EC3">
        <w:rPr>
          <w:rFonts w:ascii="Arial" w:hAnsi="Arial" w:cs="Arial"/>
          <w:bCs/>
          <w:sz w:val="22"/>
          <w:szCs w:val="22"/>
        </w:rPr>
        <w:t>1997</w:t>
      </w:r>
      <w:r w:rsidRPr="00D32EC3">
        <w:rPr>
          <w:rFonts w:ascii="Arial" w:hAnsi="Arial" w:cs="Arial"/>
          <w:bCs/>
          <w:sz w:val="22"/>
          <w:szCs w:val="22"/>
        </w:rPr>
        <w:tab/>
        <w:t>University of Birmingham</w:t>
      </w:r>
      <w:r w:rsidR="007B340C" w:rsidRPr="00D32EC3">
        <w:rPr>
          <w:rFonts w:ascii="Arial" w:hAnsi="Arial" w:cs="Arial"/>
          <w:bCs/>
          <w:sz w:val="22"/>
          <w:szCs w:val="22"/>
        </w:rPr>
        <w:t xml:space="preserve">. </w:t>
      </w:r>
      <w:r w:rsidRPr="00D32EC3">
        <w:rPr>
          <w:rFonts w:ascii="Arial" w:hAnsi="Arial" w:cs="Arial"/>
          <w:bCs/>
          <w:sz w:val="22"/>
          <w:szCs w:val="22"/>
        </w:rPr>
        <w:t xml:space="preserve">Joint Hons. BA English Lit / Greek &amp; Roman Studies 2:1. </w:t>
      </w:r>
    </w:p>
    <w:p w14:paraId="07E2C392" w14:textId="77777777" w:rsidR="00751F7B" w:rsidRPr="00B100F8" w:rsidRDefault="00751F7B" w:rsidP="00751F7B">
      <w:pPr>
        <w:pStyle w:val="Default"/>
        <w:ind w:left="2160" w:hanging="2160"/>
        <w:rPr>
          <w:rFonts w:ascii="Arial" w:hAnsi="Arial" w:cs="Arial"/>
          <w:bCs/>
          <w:sz w:val="15"/>
          <w:szCs w:val="15"/>
        </w:rPr>
      </w:pPr>
    </w:p>
    <w:p w14:paraId="3B3A0171" w14:textId="77777777" w:rsidR="00D32EC3" w:rsidRPr="00D32EC3" w:rsidRDefault="00D32EC3" w:rsidP="00D32EC3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D32EC3">
        <w:rPr>
          <w:rFonts w:ascii="Arial" w:hAnsi="Arial" w:cs="Arial"/>
          <w:b/>
          <w:bCs/>
          <w:sz w:val="22"/>
          <w:szCs w:val="22"/>
        </w:rPr>
        <w:t>Employment History</w:t>
      </w:r>
    </w:p>
    <w:p w14:paraId="3B562C09" w14:textId="77777777" w:rsidR="00D32EC3" w:rsidRPr="00D32EC3" w:rsidRDefault="00D32EC3" w:rsidP="00D32EC3">
      <w:pPr>
        <w:pStyle w:val="WW-Default"/>
        <w:rPr>
          <w:rFonts w:ascii="Arial" w:hAnsi="Arial" w:cs="Arial"/>
          <w:b/>
          <w:bCs/>
          <w:sz w:val="15"/>
          <w:szCs w:val="15"/>
        </w:rPr>
      </w:pPr>
    </w:p>
    <w:p w14:paraId="73E422E4" w14:textId="0936E778" w:rsidR="00D32EC3" w:rsidRPr="00D32EC3" w:rsidRDefault="00D32EC3" w:rsidP="00D32EC3">
      <w:pPr>
        <w:pStyle w:val="WW-Default"/>
        <w:rPr>
          <w:rFonts w:ascii="Arial" w:hAnsi="Arial" w:cs="Arial"/>
          <w:i/>
          <w:iCs/>
          <w:sz w:val="22"/>
          <w:szCs w:val="22"/>
        </w:rPr>
      </w:pPr>
      <w:r w:rsidRPr="00D32EC3">
        <w:rPr>
          <w:rFonts w:ascii="Arial" w:hAnsi="Arial" w:cs="Arial"/>
          <w:i/>
          <w:iCs/>
          <w:sz w:val="22"/>
          <w:szCs w:val="22"/>
        </w:rPr>
        <w:t>2022</w:t>
      </w:r>
      <w:r w:rsidR="00B100F8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D32EC3">
        <w:rPr>
          <w:rFonts w:ascii="Arial" w:hAnsi="Arial" w:cs="Arial"/>
          <w:i/>
          <w:iCs/>
          <w:sz w:val="22"/>
          <w:szCs w:val="22"/>
        </w:rPr>
        <w:t>Present</w:t>
      </w:r>
      <w:r w:rsidRPr="00D32EC3">
        <w:rPr>
          <w:rFonts w:ascii="Arial" w:hAnsi="Arial" w:cs="Arial"/>
          <w:i/>
          <w:iCs/>
          <w:sz w:val="22"/>
          <w:szCs w:val="22"/>
        </w:rPr>
        <w:tab/>
        <w:t xml:space="preserve">Creative Producer, The Portico Library, Manchester </w:t>
      </w:r>
    </w:p>
    <w:p w14:paraId="32F89D47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Devise, oversee and deliver an innovative public programme – exhibitions and events – around themes from the historic book collection and building.</w:t>
      </w:r>
    </w:p>
    <w:p w14:paraId="22F070C6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Manage and report on multiple budgets and income streams</w:t>
      </w:r>
    </w:p>
    <w:p w14:paraId="6623FF80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Write and contribute to grant applications </w:t>
      </w:r>
    </w:p>
    <w:p w14:paraId="4C424D82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Develop and sustain partnerships with internal and external organisations to develop new audiences and build on existing ones</w:t>
      </w:r>
    </w:p>
    <w:p w14:paraId="18ABBF57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Work on engaging wider public audiences with research and knowledge transfer</w:t>
      </w:r>
    </w:p>
    <w:p w14:paraId="2B9C183B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Commission and manage creative practitioners</w:t>
      </w:r>
    </w:p>
    <w:p w14:paraId="73A909E0" w14:textId="77777777" w:rsidR="00B100F8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Lead the application for and successful completion of a NHLF funded project People, Purpose Place in historic Books: recruit staff, critical friends, oversee a programme of exhibitions, events, school activity and resources, plus three documentary films.</w:t>
      </w:r>
    </w:p>
    <w:p w14:paraId="14F67425" w14:textId="5E86C7BA" w:rsidR="00D32EC3" w:rsidRPr="00D32EC3" w:rsidRDefault="00D32EC3" w:rsidP="00B100F8">
      <w:pPr>
        <w:pStyle w:val="WW-Default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Manage the Activity Plan for a NHLF funded Capital Project Grant</w:t>
      </w:r>
    </w:p>
    <w:p w14:paraId="4DD270C7" w14:textId="77777777" w:rsidR="00D32EC3" w:rsidRPr="00D32EC3" w:rsidRDefault="00D32EC3" w:rsidP="00D32EC3">
      <w:pPr>
        <w:pStyle w:val="WW-Default"/>
        <w:rPr>
          <w:rFonts w:ascii="Arial" w:hAnsi="Arial" w:cs="Arial"/>
          <w:sz w:val="15"/>
          <w:szCs w:val="15"/>
        </w:rPr>
      </w:pPr>
    </w:p>
    <w:p w14:paraId="1D3D6B1F" w14:textId="1A5A95BA" w:rsidR="00D32EC3" w:rsidRPr="00D32EC3" w:rsidRDefault="00B100F8" w:rsidP="00B100F8">
      <w:pPr>
        <w:pStyle w:val="WW-Defaul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2006-</w:t>
      </w:r>
      <w:r w:rsidR="00D32EC3" w:rsidRPr="00D32EC3">
        <w:rPr>
          <w:rFonts w:ascii="Arial" w:hAnsi="Arial" w:cs="Arial"/>
          <w:i/>
          <w:iCs/>
          <w:sz w:val="22"/>
          <w:szCs w:val="22"/>
        </w:rPr>
        <w:t>Present</w:t>
      </w:r>
      <w:r w:rsidR="00D32EC3" w:rsidRPr="00D32EC3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D32EC3" w:rsidRPr="00D32EC3">
        <w:rPr>
          <w:rFonts w:ascii="Arial" w:hAnsi="Arial" w:cs="Arial"/>
          <w:i/>
          <w:iCs/>
          <w:sz w:val="22"/>
          <w:szCs w:val="22"/>
        </w:rPr>
        <w:t>Freelance Writer, Lecturer, Consultant and Producer</w:t>
      </w:r>
    </w:p>
    <w:p w14:paraId="1696F7C7" w14:textId="77777777" w:rsidR="00B100F8" w:rsidRDefault="00D32EC3" w:rsidP="00B100F8">
      <w:pPr>
        <w:pStyle w:val="WW-Default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>Resident Expert</w:t>
      </w:r>
      <w:r w:rsidR="00B100F8">
        <w:rPr>
          <w:rFonts w:ascii="Arial" w:hAnsi="Arial" w:cs="Arial"/>
          <w:bCs/>
          <w:sz w:val="22"/>
          <w:szCs w:val="22"/>
        </w:rPr>
        <w:t xml:space="preserve"> /</w:t>
      </w:r>
      <w:r w:rsidRPr="00D32EC3">
        <w:rPr>
          <w:rFonts w:ascii="Arial" w:hAnsi="Arial" w:cs="Arial"/>
          <w:bCs/>
          <w:sz w:val="22"/>
          <w:szCs w:val="22"/>
        </w:rPr>
        <w:t xml:space="preserve"> Advisor on </w:t>
      </w:r>
      <w:r w:rsidRPr="00D32EC3">
        <w:rPr>
          <w:rFonts w:ascii="Arial" w:hAnsi="Arial" w:cs="Arial"/>
          <w:bCs/>
          <w:i/>
          <w:iCs/>
          <w:sz w:val="22"/>
          <w:szCs w:val="22"/>
        </w:rPr>
        <w:t>Alex Andreou’s Podyssey</w:t>
      </w:r>
      <w:r w:rsidRPr="00D32EC3">
        <w:rPr>
          <w:rFonts w:ascii="Arial" w:hAnsi="Arial" w:cs="Arial"/>
          <w:bCs/>
          <w:sz w:val="22"/>
          <w:szCs w:val="22"/>
        </w:rPr>
        <w:t xml:space="preserve"> (Podcast</w:t>
      </w:r>
      <w:r w:rsidR="00B100F8">
        <w:rPr>
          <w:rFonts w:ascii="Arial" w:hAnsi="Arial" w:cs="Arial"/>
          <w:bCs/>
          <w:sz w:val="22"/>
          <w:szCs w:val="22"/>
        </w:rPr>
        <w:t xml:space="preserve"> on</w:t>
      </w:r>
      <w:r w:rsidRPr="00D32EC3">
        <w:rPr>
          <w:rFonts w:ascii="Arial" w:hAnsi="Arial" w:cs="Arial"/>
          <w:bCs/>
          <w:sz w:val="22"/>
          <w:szCs w:val="22"/>
        </w:rPr>
        <w:t xml:space="preserve"> the legacies of Ancient Greece)</w:t>
      </w:r>
    </w:p>
    <w:p w14:paraId="38F3229A" w14:textId="62835173" w:rsidR="00B100F8" w:rsidRDefault="00D32EC3" w:rsidP="00B100F8">
      <w:pPr>
        <w:pStyle w:val="WW-Default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2024-25: Writer and Curator on ACE funded Developing Your Creative Practice Project Artist in the House in which devising creative non-fiction and a display on the life and work of the Artist Ann Mary Severn Newton (1832-66)</w:t>
      </w:r>
    </w:p>
    <w:p w14:paraId="20FF6458" w14:textId="77777777" w:rsidR="00B100F8" w:rsidRDefault="00D32EC3" w:rsidP="00B100F8">
      <w:pPr>
        <w:pStyle w:val="WW-Default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2023-25: </w:t>
      </w:r>
      <w:r w:rsidRPr="00D32EC3">
        <w:rPr>
          <w:rFonts w:ascii="Arial" w:hAnsi="Arial" w:cs="Arial"/>
          <w:bCs/>
          <w:sz w:val="22"/>
          <w:szCs w:val="22"/>
        </w:rPr>
        <w:t>Writer,</w:t>
      </w:r>
      <w:r w:rsidRPr="00D32EC3">
        <w:rPr>
          <w:rFonts w:ascii="Arial" w:hAnsi="Arial" w:cs="Arial"/>
          <w:sz w:val="22"/>
          <w:szCs w:val="22"/>
          <w:lang w:val="en-GB"/>
        </w:rPr>
        <w:t xml:space="preserve"> </w:t>
      </w:r>
      <w:r w:rsidRPr="00D32EC3">
        <w:rPr>
          <w:rFonts w:ascii="Arial" w:hAnsi="Arial" w:cs="Arial"/>
          <w:bCs/>
          <w:sz w:val="22"/>
          <w:szCs w:val="22"/>
          <w:lang w:val="en-GB"/>
        </w:rPr>
        <w:t>‘Toolkit for Going Freelance with a Humanities PhD’. </w:t>
      </w:r>
      <w:r w:rsidRPr="00D32EC3">
        <w:rPr>
          <w:rFonts w:ascii="Arial" w:hAnsi="Arial" w:cs="Arial"/>
          <w:bCs/>
          <w:i/>
          <w:iCs/>
          <w:sz w:val="22"/>
          <w:szCs w:val="22"/>
          <w:lang w:val="en-GB"/>
        </w:rPr>
        <w:t>RESHAPED</w:t>
      </w:r>
      <w:r w:rsidRPr="00D32EC3">
        <w:rPr>
          <w:rFonts w:ascii="Arial" w:hAnsi="Arial" w:cs="Arial"/>
          <w:bCs/>
          <w:sz w:val="22"/>
          <w:szCs w:val="22"/>
          <w:lang w:val="en-GB"/>
        </w:rPr>
        <w:t xml:space="preserve">. School of Advanced Study, University of London.  </w:t>
      </w:r>
    </w:p>
    <w:p w14:paraId="7D722B8B" w14:textId="77777777" w:rsidR="00B100F8" w:rsidRDefault="00D32EC3" w:rsidP="00B100F8">
      <w:pPr>
        <w:pStyle w:val="WW-Default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2023-24: Public Engagement Consultant and Producer for the Beyond Notability. Re-evaluating Women’s Work in Archaeology, History and Heritage in Britain 1870-1950 (AHRC funded), School of Advanced Studies, University of London.</w:t>
      </w:r>
    </w:p>
    <w:p w14:paraId="44ECBCB5" w14:textId="3F24AF9F" w:rsidR="00D32EC3" w:rsidRPr="00B100F8" w:rsidRDefault="00D32EC3" w:rsidP="00B100F8">
      <w:pPr>
        <w:pStyle w:val="WW-Default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Written learning resources and articles for a range of employers, including the BBC Archives, Spitalfields Huguenot Society and The Lancet.</w:t>
      </w:r>
    </w:p>
    <w:p w14:paraId="3790261A" w14:textId="77777777" w:rsidR="009127C2" w:rsidRPr="00D32EC3" w:rsidRDefault="009127C2" w:rsidP="009127C2">
      <w:pPr>
        <w:pStyle w:val="WW-Default"/>
        <w:ind w:left="2520"/>
        <w:rPr>
          <w:rFonts w:ascii="Arial" w:hAnsi="Arial" w:cs="Arial"/>
          <w:sz w:val="15"/>
          <w:szCs w:val="15"/>
        </w:rPr>
      </w:pPr>
    </w:p>
    <w:p w14:paraId="49103DA6" w14:textId="5181DF28" w:rsidR="00D32EC3" w:rsidRPr="00D32EC3" w:rsidRDefault="00D32EC3" w:rsidP="00D32EC3">
      <w:pPr>
        <w:pStyle w:val="WW-Default"/>
        <w:rPr>
          <w:rFonts w:ascii="Arial" w:hAnsi="Arial" w:cs="Arial"/>
          <w:i/>
          <w:iCs/>
          <w:sz w:val="22"/>
          <w:szCs w:val="22"/>
        </w:rPr>
      </w:pPr>
      <w:r w:rsidRPr="00D32EC3">
        <w:rPr>
          <w:rFonts w:ascii="Arial" w:hAnsi="Arial" w:cs="Arial"/>
          <w:i/>
          <w:iCs/>
          <w:sz w:val="22"/>
          <w:szCs w:val="22"/>
        </w:rPr>
        <w:t>2017</w:t>
      </w:r>
      <w:r w:rsidR="00B100F8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D32EC3">
        <w:rPr>
          <w:rFonts w:ascii="Arial" w:hAnsi="Arial" w:cs="Arial"/>
          <w:i/>
          <w:iCs/>
          <w:sz w:val="22"/>
          <w:szCs w:val="22"/>
        </w:rPr>
        <w:t xml:space="preserve">2022 </w:t>
      </w:r>
      <w:r w:rsidRPr="00D32EC3">
        <w:rPr>
          <w:rFonts w:ascii="Arial" w:hAnsi="Arial" w:cs="Arial"/>
          <w:i/>
          <w:iCs/>
          <w:sz w:val="22"/>
          <w:szCs w:val="22"/>
        </w:rPr>
        <w:tab/>
        <w:t>Learning and Outreach Officer, LSE Library, London School of Economics</w:t>
      </w:r>
    </w:p>
    <w:p w14:paraId="5F860E61" w14:textId="77777777" w:rsidR="00D32EC3" w:rsidRPr="00D32EC3" w:rsidRDefault="00D32EC3" w:rsidP="00D32EC3">
      <w:pPr>
        <w:pStyle w:val="WW-Default"/>
        <w:rPr>
          <w:rFonts w:ascii="Arial" w:hAnsi="Arial" w:cs="Arial"/>
          <w:i/>
          <w:iCs/>
          <w:sz w:val="15"/>
          <w:szCs w:val="15"/>
        </w:rPr>
      </w:pPr>
    </w:p>
    <w:p w14:paraId="73DAD16E" w14:textId="5353991A" w:rsidR="00D32EC3" w:rsidRDefault="00D32EC3" w:rsidP="00D32EC3">
      <w:pPr>
        <w:pStyle w:val="WW-Default"/>
        <w:rPr>
          <w:rFonts w:ascii="Arial" w:hAnsi="Arial" w:cs="Arial"/>
          <w:i/>
          <w:iCs/>
          <w:sz w:val="22"/>
          <w:szCs w:val="22"/>
        </w:rPr>
      </w:pPr>
      <w:r w:rsidRPr="00D32EC3">
        <w:rPr>
          <w:rFonts w:ascii="Arial" w:hAnsi="Arial" w:cs="Arial"/>
          <w:i/>
          <w:iCs/>
          <w:sz w:val="22"/>
          <w:szCs w:val="22"/>
        </w:rPr>
        <w:t xml:space="preserve">2007 - </w:t>
      </w:r>
      <w:r w:rsidRPr="00D32EC3">
        <w:rPr>
          <w:rFonts w:ascii="Arial" w:hAnsi="Arial" w:cs="Arial"/>
          <w:i/>
          <w:iCs/>
          <w:sz w:val="22"/>
          <w:szCs w:val="22"/>
        </w:rPr>
        <w:tab/>
        <w:t>2017</w:t>
      </w:r>
      <w:r w:rsidRPr="00D32EC3">
        <w:rPr>
          <w:rFonts w:ascii="Arial" w:hAnsi="Arial" w:cs="Arial"/>
          <w:i/>
          <w:iCs/>
          <w:sz w:val="22"/>
          <w:szCs w:val="22"/>
        </w:rPr>
        <w:tab/>
        <w:t>Audience Development Officer, Petrie Museum of Egyptian Archaeology,</w:t>
      </w:r>
      <w:r w:rsidR="00B100F8">
        <w:rPr>
          <w:rFonts w:ascii="Arial" w:hAnsi="Arial" w:cs="Arial"/>
          <w:i/>
          <w:iCs/>
          <w:sz w:val="22"/>
          <w:szCs w:val="22"/>
        </w:rPr>
        <w:t xml:space="preserve"> UCL</w:t>
      </w:r>
    </w:p>
    <w:p w14:paraId="5031CE91" w14:textId="77777777" w:rsidR="00B100F8" w:rsidRPr="00B100F8" w:rsidRDefault="00B100F8" w:rsidP="00D32EC3">
      <w:pPr>
        <w:pStyle w:val="WW-Default"/>
        <w:rPr>
          <w:rFonts w:ascii="Arial" w:hAnsi="Arial" w:cs="Arial"/>
          <w:i/>
          <w:iCs/>
          <w:sz w:val="15"/>
          <w:szCs w:val="15"/>
        </w:rPr>
      </w:pPr>
    </w:p>
    <w:p w14:paraId="084BEAF2" w14:textId="22034309" w:rsidR="00B100F8" w:rsidRPr="00D32EC3" w:rsidRDefault="00B100F8" w:rsidP="00D32EC3">
      <w:pPr>
        <w:pStyle w:val="WW-Defaul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2004 - 2006</w:t>
      </w:r>
      <w:r>
        <w:rPr>
          <w:rFonts w:ascii="Arial" w:hAnsi="Arial" w:cs="Arial"/>
          <w:i/>
          <w:iCs/>
          <w:sz w:val="22"/>
          <w:szCs w:val="22"/>
        </w:rPr>
        <w:tab/>
        <w:t>Learning Services Manager, National Portrait Gallery</w:t>
      </w:r>
    </w:p>
    <w:p w14:paraId="44E22DE6" w14:textId="77777777" w:rsidR="009127C2" w:rsidRPr="00B100F8" w:rsidRDefault="009127C2" w:rsidP="00D32EC3">
      <w:pPr>
        <w:pStyle w:val="WW-Default"/>
        <w:rPr>
          <w:rFonts w:ascii="Arial" w:hAnsi="Arial" w:cs="Arial"/>
          <w:i/>
          <w:iCs/>
          <w:sz w:val="15"/>
          <w:szCs w:val="15"/>
        </w:rPr>
      </w:pPr>
    </w:p>
    <w:p w14:paraId="74BD8934" w14:textId="6F770AB1" w:rsidR="00A75BB7" w:rsidRDefault="00A75BB7" w:rsidP="00D32EC3">
      <w:pPr>
        <w:pStyle w:val="WW-Defaul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27C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Professional affiliations</w:t>
      </w:r>
    </w:p>
    <w:p w14:paraId="6613BDDC" w14:textId="77777777" w:rsidR="00B100F8" w:rsidRPr="00B100F8" w:rsidRDefault="00B100F8" w:rsidP="00D32EC3">
      <w:pPr>
        <w:pStyle w:val="WW-Default"/>
        <w:rPr>
          <w:rFonts w:ascii="Arial" w:eastAsia="Arial" w:hAnsi="Arial" w:cs="Arial"/>
          <w:b/>
          <w:bCs/>
          <w:color w:val="000000" w:themeColor="text1"/>
          <w:sz w:val="15"/>
          <w:szCs w:val="15"/>
        </w:rPr>
      </w:pPr>
    </w:p>
    <w:p w14:paraId="0F719229" w14:textId="0301BBBD" w:rsidR="00B100F8" w:rsidRPr="00B100F8" w:rsidRDefault="00A75BB7" w:rsidP="00B100F8">
      <w:pPr>
        <w:pStyle w:val="WW-Default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D32EC3">
        <w:rPr>
          <w:rFonts w:ascii="Arial" w:eastAsia="Arial" w:hAnsi="Arial" w:cs="Arial"/>
          <w:color w:val="000000" w:themeColor="text1"/>
          <w:sz w:val="22"/>
          <w:szCs w:val="22"/>
        </w:rPr>
        <w:t>Fellow of the Royal Historical Society,Museums Association Member, Hellenic Society Member</w:t>
      </w:r>
    </w:p>
    <w:p w14:paraId="273AC2AE" w14:textId="77777777" w:rsidR="00B100F8" w:rsidRPr="00B100F8" w:rsidRDefault="00B100F8" w:rsidP="00FC3FEE">
      <w:pPr>
        <w:rPr>
          <w:rFonts w:ascii="Arial" w:hAnsi="Arial" w:cs="Arial"/>
          <w:b/>
          <w:color w:val="000000"/>
          <w:sz w:val="15"/>
          <w:szCs w:val="15"/>
        </w:rPr>
      </w:pPr>
    </w:p>
    <w:p w14:paraId="72FC7E14" w14:textId="77777777" w:rsidR="00B100F8" w:rsidRDefault="00B100F8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70643C5D" w14:textId="506CA4D6" w:rsidR="00B100F8" w:rsidRDefault="003B7AFA" w:rsidP="00FC3FEE">
      <w:pPr>
        <w:rPr>
          <w:rFonts w:ascii="Arial" w:hAnsi="Arial" w:cs="Arial"/>
          <w:b/>
          <w:color w:val="000000"/>
          <w:sz w:val="22"/>
          <w:szCs w:val="22"/>
        </w:rPr>
      </w:pPr>
      <w:r w:rsidRPr="00D32EC3">
        <w:rPr>
          <w:rFonts w:ascii="Arial" w:hAnsi="Arial" w:cs="Arial"/>
          <w:b/>
          <w:color w:val="000000"/>
          <w:sz w:val="22"/>
          <w:szCs w:val="22"/>
        </w:rPr>
        <w:lastRenderedPageBreak/>
        <w:t>Books</w:t>
      </w:r>
    </w:p>
    <w:p w14:paraId="4A2A86BE" w14:textId="01929B80" w:rsidR="00AB5743" w:rsidRPr="00B100F8" w:rsidRDefault="00AB5743" w:rsidP="00FC3FEE">
      <w:pPr>
        <w:rPr>
          <w:rFonts w:ascii="Arial" w:hAnsi="Arial" w:cs="Arial"/>
          <w:b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Forthcoming</w:t>
      </w:r>
      <w:r w:rsidR="00B100F8">
        <w:rPr>
          <w:rFonts w:ascii="Arial" w:hAnsi="Arial" w:cs="Arial"/>
          <w:color w:val="000000"/>
          <w:sz w:val="22"/>
          <w:szCs w:val="22"/>
        </w:rPr>
        <w:t xml:space="preserve"> (eta February 2027)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, </w:t>
      </w:r>
      <w:r w:rsidR="00B100F8">
        <w:rPr>
          <w:rFonts w:ascii="Arial" w:hAnsi="Arial" w:cs="Arial"/>
          <w:color w:val="000000"/>
          <w:sz w:val="22"/>
          <w:szCs w:val="22"/>
        </w:rPr>
        <w:t xml:space="preserve">co-editor with Lucia Patrizio Gunning and Thomas Kiely, </w:t>
      </w:r>
      <w:r w:rsidR="00B100F8" w:rsidRPr="00B100F8">
        <w:rPr>
          <w:rFonts w:ascii="Arial" w:hAnsi="Arial" w:cs="Arial"/>
          <w:i/>
          <w:iCs/>
          <w:color w:val="000000"/>
          <w:sz w:val="22"/>
          <w:szCs w:val="22"/>
        </w:rPr>
        <w:t>Charles Thomas Newton Beyond Archaeology: Networks of Collecting Greek and Roman Antiquities</w:t>
      </w:r>
      <w:r w:rsidR="00B100F8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B100F8">
        <w:rPr>
          <w:rFonts w:ascii="Arial" w:hAnsi="Arial" w:cs="Arial"/>
          <w:color w:val="000000"/>
          <w:sz w:val="22"/>
          <w:szCs w:val="22"/>
        </w:rPr>
        <w:t xml:space="preserve"> London: UCL Press</w:t>
      </w:r>
    </w:p>
    <w:p w14:paraId="1AAF73F9" w14:textId="0D888A33" w:rsidR="003B7AFA" w:rsidRPr="00D32EC3" w:rsidRDefault="003B7AFA" w:rsidP="00FC3FEE">
      <w:pPr>
        <w:rPr>
          <w:rFonts w:ascii="Arial" w:hAnsi="Arial" w:cs="Arial"/>
          <w:color w:val="000000"/>
          <w:kern w:val="1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2013 </w:t>
      </w:r>
      <w:r w:rsidRPr="00D32EC3">
        <w:rPr>
          <w:rFonts w:ascii="Arial" w:hAnsi="Arial" w:cs="Arial"/>
          <w:i/>
          <w:iCs/>
          <w:color w:val="000000"/>
          <w:kern w:val="1"/>
          <w:sz w:val="22"/>
          <w:szCs w:val="22"/>
        </w:rPr>
        <w:t>The Archaeology of Race. The Eugenic Ideas of Francis Galton and Flinders Petrie,</w:t>
      </w: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 London: Bloomsbury</w:t>
      </w:r>
    </w:p>
    <w:p w14:paraId="5800E60E" w14:textId="77777777" w:rsidR="003B7AFA" w:rsidRPr="00D32EC3" w:rsidRDefault="003B7AFA" w:rsidP="00FC3FEE">
      <w:p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2008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From the Harpy Tomb to the Wonders of Ephesus. British Archaeologists in the Ottoman Empire 1840-1880, </w:t>
      </w:r>
      <w:r w:rsidRPr="00D32EC3">
        <w:rPr>
          <w:rFonts w:ascii="Arial" w:hAnsi="Arial" w:cs="Arial"/>
          <w:iCs/>
          <w:color w:val="000000"/>
          <w:sz w:val="22"/>
          <w:szCs w:val="22"/>
        </w:rPr>
        <w:t>London: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32EC3">
        <w:rPr>
          <w:rFonts w:ascii="Arial" w:hAnsi="Arial" w:cs="Arial"/>
          <w:color w:val="000000"/>
          <w:sz w:val="22"/>
          <w:szCs w:val="22"/>
        </w:rPr>
        <w:t>Duckworth</w:t>
      </w:r>
    </w:p>
    <w:p w14:paraId="358695AE" w14:textId="77777777" w:rsidR="003B7AFA" w:rsidRPr="00B100F8" w:rsidRDefault="003B7AFA" w:rsidP="00FC3FEE">
      <w:pPr>
        <w:rPr>
          <w:rFonts w:ascii="Arial" w:eastAsia="Arial" w:hAnsi="Arial" w:cs="Arial"/>
          <w:color w:val="000000"/>
          <w:sz w:val="15"/>
          <w:szCs w:val="15"/>
        </w:rPr>
      </w:pPr>
    </w:p>
    <w:p w14:paraId="072911F3" w14:textId="3F58C9C2" w:rsidR="003B7AFA" w:rsidRPr="00D32EC3" w:rsidRDefault="00B100F8" w:rsidP="00FC3FE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Selected </w:t>
      </w:r>
      <w:r w:rsidR="003B7AFA" w:rsidRPr="00D32EC3">
        <w:rPr>
          <w:rFonts w:ascii="Arial" w:hAnsi="Arial" w:cs="Arial"/>
          <w:b/>
          <w:color w:val="000000"/>
          <w:sz w:val="22"/>
          <w:szCs w:val="22"/>
        </w:rPr>
        <w:t>Peer Reviewed Articles</w:t>
      </w:r>
      <w:r w:rsidR="0079218F" w:rsidRPr="00D32EC3">
        <w:rPr>
          <w:rFonts w:ascii="Arial" w:hAnsi="Arial" w:cs="Arial"/>
          <w:b/>
          <w:color w:val="000000"/>
          <w:sz w:val="22"/>
          <w:szCs w:val="22"/>
        </w:rPr>
        <w:t xml:space="preserve"> and Chapters</w:t>
      </w:r>
    </w:p>
    <w:p w14:paraId="77859ABF" w14:textId="7DE56E58" w:rsidR="00F87BE6" w:rsidRDefault="00F87BE6" w:rsidP="007B340C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2026: With</w:t>
      </w:r>
      <w:r w:rsidRPr="00F87BE6">
        <w:rPr>
          <w:rFonts w:ascii="Arial" w:hAnsi="Arial" w:cs="Arial"/>
          <w:color w:val="000000"/>
          <w:sz w:val="22"/>
          <w:szCs w:val="22"/>
        </w:rPr>
        <w:t> Inderbir Bhullar, Marius Turda; Public Engagement with Eugenics in the Academy Exhibitions and Events across Higher Education Institutions. </w:t>
      </w:r>
      <w:r w:rsidRPr="00F87BE6">
        <w:rPr>
          <w:rFonts w:ascii="Arial" w:hAnsi="Arial" w:cs="Arial"/>
          <w:i/>
          <w:iCs/>
          <w:color w:val="000000"/>
          <w:sz w:val="22"/>
          <w:szCs w:val="22"/>
        </w:rPr>
        <w:t>Notes Rec R Soc Lond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87BE6">
        <w:rPr>
          <w:rFonts w:ascii="Arial" w:hAnsi="Arial" w:cs="Arial"/>
          <w:color w:val="000000"/>
          <w:sz w:val="22"/>
          <w:szCs w:val="22"/>
        </w:rPr>
        <w:t>2026; 20250052. </w:t>
      </w:r>
      <w:hyperlink r:id="rId10" w:tgtFrame="_blank" w:history="1">
        <w:r w:rsidRPr="00F87BE6">
          <w:rPr>
            <w:rStyle w:val="Hyperlink"/>
            <w:rFonts w:ascii="Arial" w:hAnsi="Arial" w:cs="Arial"/>
            <w:sz w:val="22"/>
            <w:szCs w:val="22"/>
          </w:rPr>
          <w:t>https://doi.org/10.1098/rsnr.2025.0052</w:t>
        </w:r>
      </w:hyperlink>
    </w:p>
    <w:p w14:paraId="3F0BAF5E" w14:textId="25F9B446" w:rsidR="0079218F" w:rsidRPr="00D32EC3" w:rsidRDefault="00963FB7" w:rsidP="007B340C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2025 Challis, D. ‘Housing the Mausoleum: British Travellers and Excavation in Bodrum, c. 1760–1870. In G. Crouzet &amp; E. Miller (Ed.).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Finding Antiquity, Making the Modern Middle East: Archaeology, Empires, Nations </w:t>
      </w:r>
      <w:r w:rsidRPr="00D32EC3">
        <w:rPr>
          <w:rFonts w:ascii="Arial" w:hAnsi="Arial" w:cs="Arial"/>
          <w:color w:val="000000"/>
          <w:sz w:val="22"/>
          <w:szCs w:val="22"/>
        </w:rPr>
        <w:t>(pp. 17–31). London: Bloomsbury Academic. Retrieved May 24, 2025, from http://dx.doi.org/10.5040/9781350458727.ch-001</w:t>
      </w:r>
    </w:p>
    <w:p w14:paraId="6770B065" w14:textId="754DA6FA" w:rsidR="00FC3FEE" w:rsidRPr="00D32EC3" w:rsidRDefault="007B340C" w:rsidP="007B340C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2023: Co-author with </w:t>
      </w:r>
      <w:r w:rsidR="00FC3FEE" w:rsidRPr="00D32EC3">
        <w:rPr>
          <w:rFonts w:ascii="Arial" w:hAnsi="Arial" w:cs="Arial"/>
          <w:color w:val="000000"/>
          <w:sz w:val="22"/>
          <w:szCs w:val="22"/>
        </w:rPr>
        <w:t xml:space="preserve">Lucia Patricia Gunning, ‘Planned Plunder, The British Museum and the 1868 </w:t>
      </w:r>
      <w:proofErr w:type="spellStart"/>
      <w:r w:rsidR="00FC3FEE" w:rsidRPr="00D32EC3">
        <w:rPr>
          <w:rFonts w:ascii="Arial" w:hAnsi="Arial" w:cs="Arial"/>
          <w:color w:val="000000"/>
          <w:sz w:val="22"/>
          <w:szCs w:val="22"/>
        </w:rPr>
        <w:t>Maqdala</w:t>
      </w:r>
      <w:proofErr w:type="spellEnd"/>
      <w:r w:rsidR="00FC3FEE" w:rsidRPr="00D32EC3">
        <w:rPr>
          <w:rFonts w:ascii="Arial" w:hAnsi="Arial" w:cs="Arial"/>
          <w:color w:val="000000"/>
          <w:sz w:val="22"/>
          <w:szCs w:val="22"/>
        </w:rPr>
        <w:t xml:space="preserve"> Expedition’, </w:t>
      </w:r>
      <w:r w:rsidR="00FC3FEE" w:rsidRPr="00D32EC3">
        <w:rPr>
          <w:rFonts w:ascii="Arial" w:hAnsi="Arial" w:cs="Arial"/>
          <w:i/>
          <w:iCs/>
          <w:color w:val="000000"/>
          <w:sz w:val="22"/>
          <w:szCs w:val="22"/>
        </w:rPr>
        <w:t>The Historical Journal,</w:t>
      </w:r>
      <w:r w:rsidR="00FC3FEE" w:rsidRPr="00D32EC3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D32EC3">
          <w:rPr>
            <w:rStyle w:val="Hyperlink"/>
            <w:rFonts w:ascii="Arial" w:hAnsi="Arial" w:cs="Arial"/>
            <w:sz w:val="22"/>
            <w:szCs w:val="22"/>
          </w:rPr>
          <w:t>https://www.doi.org/10.1017/S0018246X2200036X</w:t>
        </w:r>
      </w:hyperlink>
      <w:r w:rsidRPr="00D32E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2BF465" w14:textId="5F15E1AC" w:rsidR="00E536A0" w:rsidRPr="00D32EC3" w:rsidRDefault="00E536A0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  <w:lang w:val="en-US"/>
        </w:rPr>
      </w:pPr>
      <w:r w:rsidRPr="00D32EC3">
        <w:rPr>
          <w:rFonts w:ascii="Arial" w:hAnsi="Arial" w:cs="Arial"/>
          <w:color w:val="000000"/>
          <w:sz w:val="22"/>
          <w:szCs w:val="22"/>
          <w:lang w:val="en-US"/>
        </w:rPr>
        <w:t xml:space="preserve">The Ghosts of Mary Ann Severn Newton: grief, an imagined life and (auto)biography’, Gabriel </w:t>
      </w:r>
      <w:proofErr w:type="spellStart"/>
      <w:r w:rsidRPr="00D32EC3">
        <w:rPr>
          <w:rFonts w:ascii="Arial" w:hAnsi="Arial" w:cs="Arial"/>
          <w:color w:val="000000"/>
          <w:sz w:val="22"/>
          <w:szCs w:val="22"/>
          <w:lang w:val="en-US"/>
        </w:rPr>
        <w:t>Moshenska</w:t>
      </w:r>
      <w:proofErr w:type="spellEnd"/>
      <w:r w:rsidRPr="00D32EC3">
        <w:rPr>
          <w:rFonts w:ascii="Arial" w:hAnsi="Arial" w:cs="Arial"/>
          <w:color w:val="000000"/>
          <w:sz w:val="22"/>
          <w:szCs w:val="22"/>
          <w:lang w:val="en-US"/>
        </w:rPr>
        <w:t xml:space="preserve"> and Claire Lewis (eds), </w:t>
      </w:r>
      <w:r w:rsidRPr="00D32EC3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Life Writing in the History of Archaeology: Critical Approaches</w:t>
      </w:r>
      <w:r w:rsidRPr="00D32EC3">
        <w:rPr>
          <w:rFonts w:ascii="Arial" w:hAnsi="Arial" w:cs="Arial"/>
          <w:color w:val="000000"/>
          <w:sz w:val="22"/>
          <w:szCs w:val="22"/>
          <w:lang w:val="en-US"/>
        </w:rPr>
        <w:t>, London: UCL Press.</w:t>
      </w:r>
      <w:r w:rsidR="00FC3FEE" w:rsidRPr="00D32E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0DB7B895" w14:textId="77777777" w:rsidR="00963FB7" w:rsidRPr="00D32EC3" w:rsidRDefault="00751F7B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Patrizio Gunning, L., &amp; Challis, D. (2022). The Plunder of </w:t>
      </w:r>
      <w:proofErr w:type="spellStart"/>
      <w:r w:rsidRPr="00D32EC3">
        <w:rPr>
          <w:rFonts w:ascii="Arial" w:hAnsi="Arial" w:cs="Arial"/>
          <w:color w:val="000000"/>
          <w:sz w:val="22"/>
          <w:szCs w:val="22"/>
        </w:rPr>
        <w:t>Maqdala</w:t>
      </w:r>
      <w:proofErr w:type="spellEnd"/>
      <w:r w:rsidRPr="00D32EC3">
        <w:rPr>
          <w:rFonts w:ascii="Arial" w:hAnsi="Arial" w:cs="Arial"/>
          <w:color w:val="000000"/>
          <w:sz w:val="22"/>
          <w:szCs w:val="22"/>
        </w:rPr>
        <w:t>: Ethical Concerns Around Belongings and Ancestral Remains in Museums. 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Museum International</w:t>
      </w:r>
      <w:r w:rsidRPr="00D32EC3">
        <w:rPr>
          <w:rFonts w:ascii="Arial" w:hAnsi="Arial" w:cs="Arial"/>
          <w:color w:val="000000"/>
          <w:sz w:val="22"/>
          <w:szCs w:val="22"/>
        </w:rPr>
        <w:t>, 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74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(3–4), 60–71. https://doi.org/10.1080/13500775.2022.2234192 </w:t>
      </w:r>
    </w:p>
    <w:p w14:paraId="564BC17F" w14:textId="2383AE05" w:rsidR="0009772A" w:rsidRPr="00D32EC3" w:rsidRDefault="0009772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2021: </w:t>
      </w:r>
      <w:r w:rsidR="00A90656" w:rsidRPr="00D32EC3">
        <w:rPr>
          <w:rFonts w:ascii="Arial" w:hAnsi="Arial" w:cs="Arial"/>
          <w:color w:val="000000"/>
          <w:sz w:val="22"/>
          <w:szCs w:val="22"/>
        </w:rPr>
        <w:t>‘</w:t>
      </w:r>
      <w:proofErr w:type="gramStart"/>
      <w:r w:rsidR="00A90656" w:rsidRPr="00D32EC3">
        <w:rPr>
          <w:rFonts w:ascii="Arial" w:hAnsi="Arial" w:cs="Arial"/>
          <w:color w:val="000000"/>
          <w:sz w:val="22"/>
          <w:szCs w:val="22"/>
        </w:rPr>
        <w:t>Back</w:t>
      </w:r>
      <w:r w:rsidR="003C6AC3" w:rsidRPr="00D32EC3">
        <w:rPr>
          <w:rFonts w:ascii="Arial" w:hAnsi="Arial" w:cs="Arial"/>
          <w:color w:val="000000"/>
          <w:sz w:val="22"/>
          <w:szCs w:val="22"/>
        </w:rPr>
        <w:t xml:space="preserve"> </w:t>
      </w:r>
      <w:r w:rsidR="00A90656" w:rsidRPr="00D32EC3">
        <w:rPr>
          <w:rFonts w:ascii="Arial" w:hAnsi="Arial" w:cs="Arial"/>
          <w:color w:val="000000"/>
          <w:sz w:val="22"/>
          <w:szCs w:val="22"/>
        </w:rPr>
        <w:t>to Back</w:t>
      </w:r>
      <w:proofErr w:type="gramEnd"/>
      <w:r w:rsidR="00A90656" w:rsidRPr="00D32EC3">
        <w:rPr>
          <w:rFonts w:ascii="Arial" w:hAnsi="Arial" w:cs="Arial"/>
          <w:color w:val="000000"/>
          <w:sz w:val="22"/>
          <w:szCs w:val="22"/>
        </w:rPr>
        <w:t xml:space="preserve">: Babies, Bodies, Boxes’ in </w:t>
      </w:r>
      <w:r w:rsidR="00A90656" w:rsidRPr="00D32EC3">
        <w:rPr>
          <w:rFonts w:ascii="Arial" w:eastAsia="Arial Unicode MS" w:hAnsi="Arial" w:cs="Arial"/>
          <w:noProof/>
          <w:color w:val="000000"/>
          <w:sz w:val="22"/>
          <w:szCs w:val="22"/>
        </w:rPr>
        <w:t xml:space="preserve">Carruthers, W. 2021. Special Issue: Inequality and Race in the Histories of Archaeology. </w:t>
      </w:r>
      <w:r w:rsidR="00A90656" w:rsidRPr="00D32EC3">
        <w:rPr>
          <w:rFonts w:ascii="Arial" w:eastAsia="Arial Unicode MS" w:hAnsi="Arial" w:cs="Arial"/>
          <w:i/>
          <w:iCs/>
          <w:noProof/>
          <w:color w:val="000000"/>
          <w:sz w:val="22"/>
          <w:szCs w:val="22"/>
        </w:rPr>
        <w:t>Bulletin of the History of Archaeology</w:t>
      </w:r>
      <w:r w:rsidR="00A90656" w:rsidRPr="00D32EC3">
        <w:rPr>
          <w:rFonts w:ascii="Arial" w:eastAsia="Arial Unicode MS" w:hAnsi="Arial" w:cs="Arial"/>
          <w:noProof/>
          <w:color w:val="000000"/>
          <w:sz w:val="22"/>
          <w:szCs w:val="22"/>
        </w:rPr>
        <w:t xml:space="preserve">, X(X): X, pp. 1–19. DOI: </w:t>
      </w:r>
      <w:hyperlink r:id="rId12" w:history="1">
        <w:r w:rsidR="00CE175C" w:rsidRPr="00D32EC3">
          <w:rPr>
            <w:rStyle w:val="Hyperlink"/>
            <w:rFonts w:ascii="Arial" w:eastAsia="Arial Unicode MS" w:hAnsi="Arial" w:cs="Arial"/>
            <w:i/>
            <w:iCs/>
            <w:noProof/>
            <w:sz w:val="22"/>
            <w:szCs w:val="22"/>
          </w:rPr>
          <w:t>https://doi.org/10.5334/bha-660</w:t>
        </w:r>
      </w:hyperlink>
      <w:r w:rsidR="00CE175C"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334B1A2D" w14:textId="4B286742" w:rsidR="0009772A" w:rsidRPr="00D32EC3" w:rsidRDefault="007B340C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Co-author w</w:t>
      </w:r>
      <w:r w:rsidR="0009772A" w:rsidRPr="00D32EC3">
        <w:rPr>
          <w:rFonts w:ascii="Arial" w:hAnsi="Arial" w:cs="Arial"/>
          <w:color w:val="000000"/>
          <w:sz w:val="22"/>
          <w:szCs w:val="22"/>
        </w:rPr>
        <w:t xml:space="preserve">ith Subhadra Das, ‘Information and Eugenics: Francis Galton’, ed. Chris Meyns, </w:t>
      </w:r>
      <w:r w:rsidR="0009772A" w:rsidRPr="00D32EC3">
        <w:rPr>
          <w:rFonts w:ascii="Arial" w:hAnsi="Arial" w:cs="Arial"/>
          <w:i/>
          <w:iCs/>
          <w:color w:val="000000"/>
          <w:sz w:val="22"/>
          <w:szCs w:val="22"/>
        </w:rPr>
        <w:t>Information and History of Philosophy</w:t>
      </w:r>
      <w:r w:rsidR="0009772A" w:rsidRPr="00D32EC3">
        <w:rPr>
          <w:rFonts w:ascii="Arial" w:hAnsi="Arial" w:cs="Arial"/>
          <w:color w:val="000000"/>
          <w:sz w:val="22"/>
          <w:szCs w:val="22"/>
        </w:rPr>
        <w:t>, Routledge.</w:t>
      </w:r>
    </w:p>
    <w:p w14:paraId="6337FF8C" w14:textId="77777777" w:rsidR="003B7AFA" w:rsidRPr="00D32EC3" w:rsidRDefault="0009772A" w:rsidP="00FC3FEE">
      <w:pPr>
        <w:numPr>
          <w:ilvl w:val="0"/>
          <w:numId w:val="31"/>
        </w:numPr>
        <w:rPr>
          <w:rFonts w:ascii="Arial" w:hAnsi="Arial" w:cs="Arial"/>
          <w:color w:val="000000"/>
          <w:kern w:val="1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2019</w:t>
      </w:r>
      <w:r w:rsidR="003B7AFA" w:rsidRPr="00D32EC3">
        <w:rPr>
          <w:rFonts w:ascii="Arial" w:hAnsi="Arial" w:cs="Arial"/>
          <w:color w:val="000000"/>
          <w:sz w:val="22"/>
          <w:szCs w:val="22"/>
        </w:rPr>
        <w:t>,</w:t>
      </w:r>
      <w:r w:rsidR="00A90656" w:rsidRPr="00D32EC3">
        <w:rPr>
          <w:rFonts w:ascii="Arial" w:hAnsi="Arial" w:cs="Arial"/>
          <w:color w:val="000000"/>
          <w:sz w:val="22"/>
          <w:szCs w:val="22"/>
        </w:rPr>
        <w:t xml:space="preserve"> </w:t>
      </w:r>
      <w:r w:rsidR="00A90656" w:rsidRPr="00D32EC3">
        <w:rPr>
          <w:rFonts w:ascii="Arial" w:hAnsi="Arial" w:cs="Arial"/>
          <w:color w:val="000000"/>
          <w:kern w:val="1"/>
          <w:sz w:val="22"/>
          <w:szCs w:val="22"/>
        </w:rPr>
        <w:t>‘Seeing Race in Biblical Egypt: Edwin Longsden Long’s Anno Domini (1883) and A. H. Sayce’s The Races of the Old Testament (1891)’, </w:t>
      </w:r>
      <w:r w:rsidR="00A90656" w:rsidRPr="00D32EC3">
        <w:rPr>
          <w:rFonts w:ascii="Arial" w:hAnsi="Arial" w:cs="Arial"/>
          <w:i/>
          <w:iCs/>
          <w:color w:val="000000"/>
          <w:kern w:val="1"/>
          <w:sz w:val="22"/>
          <w:szCs w:val="22"/>
        </w:rPr>
        <w:t>Papers from the Institute of Archaeology</w:t>
      </w:r>
      <w:r w:rsidR="00A90656"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 28(1). </w:t>
      </w:r>
      <w:proofErr w:type="spellStart"/>
      <w:r w:rsidR="00A90656" w:rsidRPr="00D32EC3">
        <w:rPr>
          <w:rFonts w:ascii="Arial" w:hAnsi="Arial" w:cs="Arial"/>
          <w:color w:val="000000"/>
          <w:kern w:val="1"/>
          <w:sz w:val="22"/>
          <w:szCs w:val="22"/>
        </w:rPr>
        <w:t>doi</w:t>
      </w:r>
      <w:proofErr w:type="spellEnd"/>
      <w:r w:rsidR="00A90656" w:rsidRPr="00D32EC3">
        <w:rPr>
          <w:rFonts w:ascii="Arial" w:hAnsi="Arial" w:cs="Arial"/>
          <w:color w:val="000000"/>
          <w:kern w:val="1"/>
          <w:sz w:val="22"/>
          <w:szCs w:val="22"/>
        </w:rPr>
        <w:t>: </w:t>
      </w:r>
      <w:hyperlink r:id="rId13" w:history="1">
        <w:r w:rsidR="00A90656" w:rsidRPr="00D32EC3">
          <w:rPr>
            <w:rStyle w:val="Hyperlink"/>
            <w:rFonts w:ascii="Arial" w:hAnsi="Arial" w:cs="Arial"/>
            <w:kern w:val="1"/>
            <w:sz w:val="22"/>
            <w:szCs w:val="22"/>
          </w:rPr>
          <w:t>https://doi.org/10.14324/111.444.2041-9015.1128</w:t>
        </w:r>
      </w:hyperlink>
    </w:p>
    <w:p w14:paraId="76537778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2016 ‘Skull Triangles: Flinders Petrie, Race Theory and Biometrics’. </w:t>
      </w:r>
      <w:r w:rsidRPr="00D32EC3">
        <w:rPr>
          <w:rFonts w:ascii="Arial" w:hAnsi="Arial" w:cs="Arial"/>
          <w:i/>
          <w:color w:val="000000"/>
          <w:sz w:val="22"/>
          <w:szCs w:val="22"/>
        </w:rPr>
        <w:t>Bulletin of the History of Archaeology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. 26 (1), </w:t>
      </w:r>
      <w:proofErr w:type="spellStart"/>
      <w:r w:rsidRPr="00D32EC3">
        <w:rPr>
          <w:rFonts w:ascii="Arial" w:hAnsi="Arial" w:cs="Arial"/>
          <w:color w:val="000000"/>
          <w:sz w:val="22"/>
          <w:szCs w:val="22"/>
        </w:rPr>
        <w:t>p.Art</w:t>
      </w:r>
      <w:proofErr w:type="spellEnd"/>
      <w:r w:rsidRPr="00D32EC3">
        <w:rPr>
          <w:rFonts w:ascii="Arial" w:hAnsi="Arial" w:cs="Arial"/>
          <w:color w:val="000000"/>
          <w:sz w:val="22"/>
          <w:szCs w:val="22"/>
        </w:rPr>
        <w:t xml:space="preserve">. 5. DOI: </w:t>
      </w:r>
      <w:hyperlink r:id="rId14" w:history="1">
        <w:r w:rsidRPr="00D32EC3">
          <w:rPr>
            <w:rFonts w:ascii="Arial" w:hAnsi="Arial" w:cs="Arial"/>
            <w:color w:val="000000"/>
            <w:sz w:val="22"/>
            <w:szCs w:val="22"/>
          </w:rPr>
          <w:t>http://doi.org/10.5334/bha-556</w:t>
        </w:r>
      </w:hyperlink>
      <w:r w:rsidRPr="00D32E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1B4015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222222"/>
          <w:kern w:val="1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2015, '</w:t>
      </w: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Queering Display: LGBT History and the Ancient World', Rebecca Langlands and Kate Fischer (eds). </w:t>
      </w:r>
      <w:r w:rsidRPr="00D32EC3">
        <w:rPr>
          <w:rFonts w:ascii="Arial" w:hAnsi="Arial" w:cs="Arial"/>
          <w:i/>
          <w:iCs/>
          <w:color w:val="222222"/>
          <w:kern w:val="1"/>
          <w:sz w:val="22"/>
          <w:szCs w:val="22"/>
        </w:rPr>
        <w:t xml:space="preserve">Sex, Knowledge, and Receptions of the Past, </w:t>
      </w:r>
      <w:r w:rsidRPr="00D32EC3">
        <w:rPr>
          <w:rFonts w:ascii="Arial" w:hAnsi="Arial" w:cs="Arial"/>
          <w:iCs/>
          <w:color w:val="222222"/>
          <w:kern w:val="1"/>
          <w:sz w:val="22"/>
          <w:szCs w:val="22"/>
        </w:rPr>
        <w:t xml:space="preserve">Oxford: </w:t>
      </w:r>
      <w:r w:rsidRPr="00D32EC3">
        <w:rPr>
          <w:rFonts w:ascii="Arial" w:hAnsi="Arial" w:cs="Arial"/>
          <w:color w:val="222222"/>
          <w:kern w:val="1"/>
          <w:sz w:val="22"/>
          <w:szCs w:val="22"/>
        </w:rPr>
        <w:t>Oxford University Press.</w:t>
      </w:r>
    </w:p>
    <w:p w14:paraId="5F7671D1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222222"/>
          <w:kern w:val="1"/>
          <w:sz w:val="22"/>
          <w:szCs w:val="22"/>
        </w:rPr>
      </w:pP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2014, 'What's in a Face? Mummy Portrait Panels and Identity in Museum Display', William Carruthers (ed.) </w:t>
      </w:r>
      <w:r w:rsidRPr="00D32EC3">
        <w:rPr>
          <w:rFonts w:ascii="Arial" w:hAnsi="Arial" w:cs="Arial"/>
          <w:i/>
          <w:iCs/>
          <w:color w:val="222222"/>
          <w:kern w:val="1"/>
          <w:sz w:val="22"/>
          <w:szCs w:val="22"/>
        </w:rPr>
        <w:t>Histories of Egyptology: Interdisciplinary Measures,</w:t>
      </w:r>
      <w:r w:rsidRPr="00D32EC3">
        <w:rPr>
          <w:rFonts w:ascii="Arial" w:hAnsi="Arial" w:cs="Arial"/>
          <w:color w:val="222222"/>
          <w:kern w:val="1"/>
          <w:sz w:val="22"/>
          <w:szCs w:val="22"/>
        </w:rPr>
        <w:t xml:space="preserve"> Routledge, Taylor and Francis. </w:t>
      </w:r>
    </w:p>
    <w:p w14:paraId="5DF9596F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2013</w:t>
      </w:r>
      <w:r w:rsidR="00FC3FEE" w:rsidRPr="00D32EC3">
        <w:rPr>
          <w:rFonts w:ascii="Arial" w:hAnsi="Arial" w:cs="Arial"/>
          <w:color w:val="000000"/>
          <w:sz w:val="22"/>
          <w:szCs w:val="22"/>
        </w:rPr>
        <w:t xml:space="preserve">: 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Co-author with Sara Perry (2013) 'Flinders Petrie and the Curation of Heads',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Interdisciplinary Science Reviews</w:t>
      </w:r>
      <w:r w:rsidRPr="00D32EC3">
        <w:rPr>
          <w:rFonts w:ascii="Arial" w:hAnsi="Arial" w:cs="Arial"/>
          <w:color w:val="000000"/>
          <w:sz w:val="22"/>
          <w:szCs w:val="22"/>
        </w:rPr>
        <w:t>, Vol. 38, No. 3, September 2013: 275-289.</w:t>
      </w:r>
    </w:p>
    <w:p w14:paraId="41E8D07D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'Creating Typecasts: exhibiting eugenic ideas from the past today',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Journal of Museum Management and Curatorship</w:t>
      </w:r>
      <w:r w:rsidRPr="00D32EC3">
        <w:rPr>
          <w:rFonts w:ascii="Arial" w:hAnsi="Arial" w:cs="Arial"/>
          <w:color w:val="000000"/>
          <w:sz w:val="22"/>
          <w:szCs w:val="22"/>
        </w:rPr>
        <w:t>, Vol. 28, No. 1: 15-33.</w:t>
      </w:r>
    </w:p>
    <w:p w14:paraId="1B932B19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2012 'Creating Voices: Ancient to Modern at the Petrie Museum',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Journal of Conservation and Museum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Studies,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 Vol. 10, No. 1: 35-38.</w:t>
      </w:r>
    </w:p>
    <w:p w14:paraId="77E90FD5" w14:textId="77777777" w:rsidR="003B7AFA" w:rsidRPr="00D32EC3" w:rsidRDefault="003B7AFA" w:rsidP="00FC3FEE">
      <w:pPr>
        <w:numPr>
          <w:ilvl w:val="0"/>
          <w:numId w:val="31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2010 ‘The Ablest Race: Ancient Greek Art and Victorian Racial Theory’, Mark Bradley (ed.)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Classics &amp; Imperialism in the British Empire, </w:t>
      </w:r>
      <w:r w:rsidRPr="00D32EC3">
        <w:rPr>
          <w:rFonts w:ascii="Arial" w:hAnsi="Arial" w:cs="Arial"/>
          <w:color w:val="000000"/>
          <w:sz w:val="22"/>
          <w:szCs w:val="22"/>
        </w:rPr>
        <w:t>Oxford University Press: 94-120</w:t>
      </w:r>
    </w:p>
    <w:p w14:paraId="43114F98" w14:textId="77777777" w:rsidR="003B7AFA" w:rsidRPr="00B100F8" w:rsidRDefault="003B7AFA" w:rsidP="00FC3FEE">
      <w:pPr>
        <w:rPr>
          <w:rFonts w:ascii="Arial" w:hAnsi="Arial" w:cs="Arial"/>
          <w:color w:val="000000"/>
          <w:sz w:val="15"/>
          <w:szCs w:val="15"/>
        </w:rPr>
      </w:pPr>
    </w:p>
    <w:p w14:paraId="0A2765BF" w14:textId="1674EE5D" w:rsidR="003B7AFA" w:rsidRPr="00D32EC3" w:rsidRDefault="00AB5743" w:rsidP="00FC3FEE">
      <w:pPr>
        <w:rPr>
          <w:rFonts w:ascii="Arial" w:hAnsi="Arial" w:cs="Arial"/>
          <w:b/>
          <w:color w:val="000000"/>
          <w:sz w:val="22"/>
          <w:szCs w:val="22"/>
        </w:rPr>
      </w:pPr>
      <w:r w:rsidRPr="00D32EC3">
        <w:rPr>
          <w:rFonts w:ascii="Arial" w:hAnsi="Arial" w:cs="Arial"/>
          <w:b/>
          <w:color w:val="000000"/>
          <w:sz w:val="22"/>
          <w:szCs w:val="22"/>
        </w:rPr>
        <w:t xml:space="preserve">Selected </w:t>
      </w:r>
      <w:r w:rsidR="003B7AFA" w:rsidRPr="00D32EC3">
        <w:rPr>
          <w:rFonts w:ascii="Arial" w:hAnsi="Arial" w:cs="Arial"/>
          <w:b/>
          <w:color w:val="000000"/>
          <w:sz w:val="22"/>
          <w:szCs w:val="22"/>
        </w:rPr>
        <w:t>Non-Peer Reviewed Articles</w:t>
      </w:r>
    </w:p>
    <w:p w14:paraId="2476F69A" w14:textId="01145E66" w:rsidR="00FC3FEE" w:rsidRPr="00D32EC3" w:rsidRDefault="00FC3FEE" w:rsidP="00FC3FEE">
      <w:pPr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2021 With Daniel Payne, ‘Giving Peace a Chance: Archives engagement at LSE Library’, Andrew H. W. Smith (ed.),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Paper Trails. The social life of archives and collections</w:t>
      </w:r>
      <w:r w:rsidRPr="00D32EC3">
        <w:rPr>
          <w:rFonts w:ascii="Arial" w:hAnsi="Arial" w:cs="Arial"/>
          <w:color w:val="000000"/>
          <w:sz w:val="22"/>
          <w:szCs w:val="22"/>
        </w:rPr>
        <w:t>, UCL Press</w:t>
      </w:r>
    </w:p>
    <w:p w14:paraId="02DF3DDA" w14:textId="05760E9A" w:rsidR="00076E81" w:rsidRPr="00D32EC3" w:rsidRDefault="00076E81" w:rsidP="00FC3FEE">
      <w:pPr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eastAsia="Helvetica" w:hAnsi="Arial" w:cs="Arial"/>
          <w:color w:val="000000"/>
          <w:sz w:val="22"/>
          <w:szCs w:val="22"/>
        </w:rPr>
        <w:t xml:space="preserve">2020 ‘Autonomy In and Through the Body’, Chapter for Exhibition Catalogue </w:t>
      </w:r>
      <w:r w:rsidRPr="00D32EC3">
        <w:rPr>
          <w:rFonts w:ascii="Arial" w:eastAsia="Arial" w:hAnsi="Arial" w:cs="Arial"/>
          <w:i/>
          <w:iCs/>
          <w:color w:val="000000"/>
          <w:sz w:val="22"/>
          <w:szCs w:val="22"/>
        </w:rPr>
        <w:t>Unfinished Business. The Fight for Women’s Rights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>, British Library</w:t>
      </w:r>
    </w:p>
    <w:p w14:paraId="4AE88307" w14:textId="77777777" w:rsidR="003B7AFA" w:rsidRPr="00D32EC3" w:rsidRDefault="003B7AFA" w:rsidP="00FC3FEE">
      <w:pPr>
        <w:numPr>
          <w:ilvl w:val="0"/>
          <w:numId w:val="32"/>
        </w:numPr>
        <w:rPr>
          <w:rFonts w:ascii="Arial" w:hAnsi="Arial" w:cs="Arial"/>
          <w:b/>
          <w:color w:val="000000"/>
          <w:kern w:val="1"/>
          <w:sz w:val="22"/>
          <w:szCs w:val="22"/>
        </w:rPr>
      </w:pPr>
      <w:proofErr w:type="gramStart"/>
      <w:r w:rsidRPr="00D32EC3">
        <w:rPr>
          <w:rFonts w:ascii="Arial" w:hAnsi="Arial" w:cs="Arial"/>
          <w:color w:val="000000"/>
          <w:kern w:val="1"/>
          <w:sz w:val="22"/>
          <w:szCs w:val="22"/>
        </w:rPr>
        <w:t>2015 ‘Introduction’,</w:t>
      </w:r>
      <w:proofErr w:type="gramEnd"/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 co-authored with Dr. Alice Stephenson, </w:t>
      </w:r>
      <w:r w:rsidRPr="00D32EC3">
        <w:rPr>
          <w:rFonts w:ascii="Arial" w:hAnsi="Arial" w:cs="Arial"/>
          <w:i/>
          <w:color w:val="000000"/>
          <w:kern w:val="1"/>
          <w:sz w:val="22"/>
          <w:szCs w:val="22"/>
        </w:rPr>
        <w:t>Petrie Museum of Archaeology: Characters &amp; Collections</w:t>
      </w:r>
      <w:r w:rsidRPr="00D32EC3">
        <w:rPr>
          <w:rFonts w:ascii="Arial" w:hAnsi="Arial" w:cs="Arial"/>
          <w:color w:val="000000"/>
          <w:kern w:val="1"/>
          <w:sz w:val="22"/>
          <w:szCs w:val="22"/>
        </w:rPr>
        <w:t>, London: UCL Press, 11-23</w:t>
      </w:r>
      <w:r w:rsidR="00D845E9"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 and several catalogue entries.</w:t>
      </w: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</w:p>
    <w:p w14:paraId="54F78FD0" w14:textId="2D62163D" w:rsidR="003B7AFA" w:rsidRPr="00D32EC3" w:rsidRDefault="003B7AFA" w:rsidP="00FC3FEE">
      <w:pPr>
        <w:numPr>
          <w:ilvl w:val="0"/>
          <w:numId w:val="32"/>
        </w:numPr>
        <w:rPr>
          <w:rFonts w:ascii="Arial" w:hAnsi="Arial" w:cs="Arial"/>
          <w:color w:val="000000"/>
          <w:kern w:val="1"/>
          <w:sz w:val="22"/>
          <w:szCs w:val="22"/>
        </w:rPr>
      </w:pP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2014 'The “Speculative Phase” of Archaeology', Claire Smith (Editor in Chief) </w:t>
      </w:r>
      <w:proofErr w:type="spellStart"/>
      <w:r w:rsidRPr="00D32EC3">
        <w:rPr>
          <w:rFonts w:ascii="Arial" w:hAnsi="Arial" w:cs="Arial"/>
          <w:i/>
          <w:iCs/>
          <w:color w:val="000000"/>
          <w:kern w:val="1"/>
          <w:sz w:val="22"/>
          <w:szCs w:val="22"/>
        </w:rPr>
        <w:t>Encyclopedia</w:t>
      </w:r>
      <w:proofErr w:type="spellEnd"/>
      <w:r w:rsidRPr="00D32EC3">
        <w:rPr>
          <w:rFonts w:ascii="Arial" w:hAnsi="Arial" w:cs="Arial"/>
          <w:i/>
          <w:iCs/>
          <w:color w:val="000000"/>
          <w:kern w:val="1"/>
          <w:sz w:val="22"/>
          <w:szCs w:val="22"/>
        </w:rPr>
        <w:t xml:space="preserve"> of Global Archaeology, </w:t>
      </w:r>
      <w:r w:rsidRPr="00D32EC3">
        <w:rPr>
          <w:rFonts w:ascii="Arial" w:hAnsi="Arial" w:cs="Arial"/>
          <w:color w:val="000000"/>
          <w:kern w:val="1"/>
          <w:sz w:val="22"/>
          <w:szCs w:val="22"/>
        </w:rPr>
        <w:t xml:space="preserve">Springer Science and Business Media, 6980-6990. </w:t>
      </w:r>
    </w:p>
    <w:p w14:paraId="38550A76" w14:textId="77777777" w:rsidR="003B7AFA" w:rsidRPr="00D32EC3" w:rsidRDefault="003B7AFA" w:rsidP="00FC3FEE">
      <w:pPr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lastRenderedPageBreak/>
        <w:t>2012 '</w:t>
      </w:r>
      <w:r w:rsidRPr="00D32E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Fashioning Archaeology into Art: Greek Sculpture, Dress Reform and Health in the 1880s',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Journal of Literature and Science</w:t>
      </w:r>
      <w:r w:rsidRPr="00D32EC3">
        <w:rPr>
          <w:rFonts w:ascii="Arial" w:hAnsi="Arial" w:cs="Arial"/>
          <w:color w:val="000000"/>
          <w:sz w:val="22"/>
          <w:szCs w:val="22"/>
        </w:rPr>
        <w:t>, Volume 5 No. 1, 53-69.</w:t>
      </w:r>
    </w:p>
    <w:p w14:paraId="7DA30E7A" w14:textId="27DEFD33" w:rsidR="003B7AFA" w:rsidRPr="00D32EC3" w:rsidRDefault="003B7AFA" w:rsidP="00FC3FEE">
      <w:pPr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2009 ‘Charles Newton and the British Museum: Articulating a Science of Ancient Art in the Nineteenth Century’, Carol Adlam &amp; Juliet Simpson (eds.),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Critical Exchange. Art Criticism of the Eighteenth and Nineteenth Centuries, </w:t>
      </w:r>
      <w:r w:rsidRPr="00D32EC3">
        <w:rPr>
          <w:rFonts w:ascii="Arial" w:hAnsi="Arial" w:cs="Arial"/>
          <w:color w:val="000000"/>
          <w:sz w:val="22"/>
          <w:szCs w:val="22"/>
        </w:rPr>
        <w:t>Peter Lang: 153-166.</w:t>
      </w:r>
    </w:p>
    <w:p w14:paraId="736F4BCA" w14:textId="77777777" w:rsidR="003B7AFA" w:rsidRPr="00D32EC3" w:rsidRDefault="003B7AFA" w:rsidP="00FC3FEE">
      <w:pPr>
        <w:pStyle w:val="WW-Default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'“The duty of truth”: the friendship and influence between John Ruskin and Charles Newton', </w:t>
      </w:r>
      <w:r w:rsidRPr="00D32EC3">
        <w:rPr>
          <w:rFonts w:ascii="Arial" w:hAnsi="Arial" w:cs="Arial"/>
          <w:i/>
          <w:iCs/>
          <w:sz w:val="22"/>
          <w:szCs w:val="22"/>
        </w:rPr>
        <w:t>Ruskin Review and Bulletin</w:t>
      </w:r>
      <w:r w:rsidR="00931684" w:rsidRPr="00D32EC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D32EC3">
        <w:rPr>
          <w:rFonts w:ascii="Arial" w:hAnsi="Arial" w:cs="Arial"/>
          <w:sz w:val="22"/>
          <w:szCs w:val="22"/>
        </w:rPr>
        <w:t>April</w:t>
      </w:r>
      <w:r w:rsidR="00414A86" w:rsidRPr="00D32EC3">
        <w:rPr>
          <w:rFonts w:ascii="Arial" w:hAnsi="Arial" w:cs="Arial"/>
          <w:sz w:val="22"/>
          <w:szCs w:val="22"/>
        </w:rPr>
        <w:t xml:space="preserve"> </w:t>
      </w:r>
      <w:r w:rsidRPr="00D32EC3">
        <w:rPr>
          <w:rFonts w:ascii="Arial" w:hAnsi="Arial" w:cs="Arial"/>
          <w:sz w:val="22"/>
          <w:szCs w:val="22"/>
        </w:rPr>
        <w:t>/</w:t>
      </w:r>
      <w:r w:rsidR="00414A86" w:rsidRPr="00D32EC3">
        <w:rPr>
          <w:rFonts w:ascii="Arial" w:hAnsi="Arial" w:cs="Arial"/>
          <w:sz w:val="22"/>
          <w:szCs w:val="22"/>
        </w:rPr>
        <w:t xml:space="preserve"> </w:t>
      </w:r>
      <w:r w:rsidRPr="00D32EC3">
        <w:rPr>
          <w:rFonts w:ascii="Arial" w:hAnsi="Arial" w:cs="Arial"/>
          <w:sz w:val="22"/>
          <w:szCs w:val="22"/>
        </w:rPr>
        <w:t>May 2009</w:t>
      </w:r>
      <w:r w:rsidRPr="00D32EC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D32EC3">
        <w:rPr>
          <w:rFonts w:ascii="Arial" w:hAnsi="Arial" w:cs="Arial"/>
          <w:sz w:val="22"/>
          <w:szCs w:val="22"/>
        </w:rPr>
        <w:t>Ruskin Centre, Lancaster: 5-15.</w:t>
      </w:r>
    </w:p>
    <w:p w14:paraId="0FBB6CC3" w14:textId="77777777" w:rsidR="003B7AFA" w:rsidRPr="00D32EC3" w:rsidRDefault="003B7AFA" w:rsidP="00FC3FEE">
      <w:pPr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>2008 ‘Modern to Ancient: Greece at th</w:t>
      </w:r>
      <w:r w:rsidR="00931684" w:rsidRPr="00D32EC3">
        <w:rPr>
          <w:rFonts w:ascii="Arial" w:hAnsi="Arial" w:cs="Arial"/>
          <w:color w:val="000000"/>
          <w:sz w:val="22"/>
          <w:szCs w:val="22"/>
        </w:rPr>
        <w:t>e Great Exhibition and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 the Crysta</w:t>
      </w:r>
      <w:r w:rsidR="00B2149B" w:rsidRPr="00D32EC3">
        <w:rPr>
          <w:rFonts w:ascii="Arial" w:hAnsi="Arial" w:cs="Arial"/>
          <w:color w:val="000000"/>
          <w:sz w:val="22"/>
          <w:szCs w:val="22"/>
        </w:rPr>
        <w:t>l Palace’, Peter H. Hoffenberg and</w:t>
      </w:r>
      <w:r w:rsidRPr="00D32EC3">
        <w:rPr>
          <w:rFonts w:ascii="Arial" w:hAnsi="Arial" w:cs="Arial"/>
          <w:color w:val="000000"/>
          <w:sz w:val="22"/>
          <w:szCs w:val="22"/>
        </w:rPr>
        <w:t xml:space="preserve"> Jeffrey Auerbach (eds.),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>Great Britain, the British Empire and the World at the Great Exhibition</w:t>
      </w:r>
      <w:r w:rsidRPr="00D32EC3">
        <w:rPr>
          <w:rFonts w:ascii="Arial" w:hAnsi="Arial" w:cs="Arial"/>
          <w:color w:val="000000"/>
          <w:sz w:val="22"/>
          <w:szCs w:val="22"/>
        </w:rPr>
        <w:t>, Ashgate: 173-190.</w:t>
      </w:r>
    </w:p>
    <w:p w14:paraId="2448295E" w14:textId="1AA10652" w:rsidR="003B7AFA" w:rsidRPr="00D32EC3" w:rsidRDefault="003B7AFA" w:rsidP="00B100F8">
      <w:pPr>
        <w:numPr>
          <w:ilvl w:val="0"/>
          <w:numId w:val="32"/>
        </w:numPr>
        <w:ind w:right="-172"/>
        <w:rPr>
          <w:rFonts w:ascii="Arial" w:hAnsi="Arial" w:cs="Arial"/>
          <w:color w:val="000000"/>
          <w:sz w:val="22"/>
          <w:szCs w:val="22"/>
        </w:rPr>
      </w:pPr>
      <w:r w:rsidRPr="00D32EC3">
        <w:rPr>
          <w:rFonts w:ascii="Arial" w:hAnsi="Arial" w:cs="Arial"/>
          <w:color w:val="000000"/>
          <w:sz w:val="22"/>
          <w:szCs w:val="22"/>
        </w:rPr>
        <w:t xml:space="preserve">2006 ‘The Parthenon Sculptures: Emblems of British National Identity’, </w:t>
      </w:r>
      <w:r w:rsidRPr="00D32EC3">
        <w:rPr>
          <w:rFonts w:ascii="Arial" w:hAnsi="Arial" w:cs="Arial"/>
          <w:i/>
          <w:iCs/>
          <w:color w:val="000000"/>
          <w:sz w:val="22"/>
          <w:szCs w:val="22"/>
        </w:rPr>
        <w:t xml:space="preserve">British Art Journal </w:t>
      </w:r>
      <w:r w:rsidRPr="00D32EC3">
        <w:rPr>
          <w:rFonts w:ascii="Arial" w:hAnsi="Arial" w:cs="Arial"/>
          <w:color w:val="000000"/>
          <w:sz w:val="22"/>
          <w:szCs w:val="22"/>
        </w:rPr>
        <w:t>VII.1: 33-39.</w:t>
      </w:r>
    </w:p>
    <w:p w14:paraId="14249A99" w14:textId="77777777" w:rsidR="00A66B49" w:rsidRPr="00B100F8" w:rsidRDefault="00A66B49" w:rsidP="00FC3FEE">
      <w:pPr>
        <w:pStyle w:val="WW-Default"/>
        <w:rPr>
          <w:rFonts w:ascii="Arial" w:hAnsi="Arial" w:cs="Arial"/>
          <w:sz w:val="15"/>
          <w:szCs w:val="15"/>
          <w:u w:val="single"/>
        </w:rPr>
      </w:pPr>
    </w:p>
    <w:p w14:paraId="5B4BA736" w14:textId="77777777" w:rsidR="009B49C7" w:rsidRPr="00B100F8" w:rsidRDefault="00E536A0" w:rsidP="00B100F8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B100F8">
        <w:rPr>
          <w:rFonts w:ascii="Arial" w:hAnsi="Arial" w:cs="Arial"/>
          <w:b/>
          <w:bCs/>
          <w:sz w:val="22"/>
          <w:szCs w:val="22"/>
        </w:rPr>
        <w:t xml:space="preserve">Selected </w:t>
      </w:r>
      <w:r w:rsidR="0079020E" w:rsidRPr="00B100F8">
        <w:rPr>
          <w:rFonts w:ascii="Arial" w:hAnsi="Arial" w:cs="Arial"/>
          <w:b/>
          <w:bCs/>
          <w:sz w:val="22"/>
          <w:szCs w:val="22"/>
        </w:rPr>
        <w:t>Public Talks</w:t>
      </w:r>
      <w:r w:rsidR="00A52D25" w:rsidRPr="00B100F8">
        <w:rPr>
          <w:rFonts w:ascii="Arial" w:hAnsi="Arial" w:cs="Arial"/>
          <w:b/>
          <w:bCs/>
          <w:sz w:val="22"/>
          <w:szCs w:val="22"/>
        </w:rPr>
        <w:t xml:space="preserve"> and Podcasts</w:t>
      </w:r>
    </w:p>
    <w:p w14:paraId="2118329B" w14:textId="31BBE98C" w:rsidR="00963FB7" w:rsidRPr="00D32EC3" w:rsidRDefault="00963FB7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Alex Andreou’s </w:t>
      </w:r>
      <w:proofErr w:type="spellStart"/>
      <w:r w:rsidRPr="00D32EC3">
        <w:rPr>
          <w:rFonts w:ascii="Arial" w:eastAsia="Arial" w:hAnsi="Arial" w:cs="Arial"/>
          <w:color w:val="000000"/>
          <w:sz w:val="22"/>
          <w:szCs w:val="22"/>
        </w:rPr>
        <w:t>Podyssey</w:t>
      </w:r>
      <w:proofErr w:type="spellEnd"/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 – Series 1 2025</w:t>
      </w:r>
      <w:r w:rsidR="001E5436" w:rsidRPr="00D32EC3">
        <w:rPr>
          <w:rFonts w:ascii="Arial" w:eastAsia="Arial" w:hAnsi="Arial" w:cs="Arial"/>
          <w:color w:val="000000"/>
          <w:sz w:val="22"/>
          <w:szCs w:val="22"/>
        </w:rPr>
        <w:t xml:space="preserve"> and Series 2 2026</w:t>
      </w:r>
    </w:p>
    <w:p w14:paraId="005AB556" w14:textId="236627F9" w:rsidR="00A52D25" w:rsidRPr="00D32EC3" w:rsidRDefault="00DE452A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‘The Body – Discussion between Gaby Edlin and Debbie Challis on Menstruation and Reproductive Justice’, </w:t>
      </w:r>
      <w:r w:rsidRPr="00D32EC3">
        <w:rPr>
          <w:rFonts w:ascii="Arial" w:eastAsia="Arial" w:hAnsi="Arial" w:cs="Arial"/>
          <w:i/>
          <w:iCs/>
          <w:color w:val="000000"/>
          <w:sz w:val="22"/>
          <w:szCs w:val="22"/>
        </w:rPr>
        <w:t>Unfinished Business: The Fight for Women’s Rights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, The British Library, Online </w:t>
      </w:r>
      <w:r w:rsidR="008F7790" w:rsidRPr="00D32EC3">
        <w:rPr>
          <w:rFonts w:ascii="Arial" w:eastAsia="Arial" w:hAnsi="Arial" w:cs="Arial"/>
          <w:color w:val="000000"/>
          <w:sz w:val="22"/>
          <w:szCs w:val="22"/>
        </w:rPr>
        <w:t xml:space="preserve">Video 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– March 2021: </w:t>
      </w:r>
      <w:hyperlink r:id="rId15" w:history="1"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http://www.bl.uk/womens-rights/videos/body#</w:t>
        </w:r>
      </w:hyperlink>
    </w:p>
    <w:p w14:paraId="32EB5B3E" w14:textId="77777777" w:rsidR="008F7790" w:rsidRPr="00D32EC3" w:rsidRDefault="00D37BAF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What Does Eugenics Mean to Us? Episode 2: Curating Heads, UCL Sarah Redmond Centre </w:t>
      </w:r>
      <w:hyperlink r:id="rId16" w:history="1">
        <w:r w:rsidRPr="00D32EC3">
          <w:rPr>
            <w:rStyle w:val="Hyperlink"/>
            <w:rFonts w:ascii="Arial" w:eastAsia="Arial" w:hAnsi="Arial" w:cs="Arial"/>
            <w:sz w:val="22"/>
            <w:szCs w:val="22"/>
          </w:rPr>
          <w:t>Podcast</w:t>
        </w:r>
      </w:hyperlink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994C397" w14:textId="77777777" w:rsidR="0079020E" w:rsidRPr="00D32EC3" w:rsidRDefault="0079020E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‘Archaeology: The Fabulous Fact and Fantasy Behind Indiana Jones’, Pre-Talk </w:t>
      </w:r>
      <w:r w:rsidRPr="00D32EC3">
        <w:rPr>
          <w:rFonts w:ascii="Arial" w:eastAsia="Arial" w:hAnsi="Arial" w:cs="Arial"/>
          <w:i/>
          <w:color w:val="000000"/>
          <w:sz w:val="22"/>
          <w:szCs w:val="22"/>
        </w:rPr>
        <w:t>Raiders of the Lost Ark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>, The Royal Albert Hall, 12 March 2016.</w:t>
      </w:r>
    </w:p>
    <w:p w14:paraId="3B2052E5" w14:textId="77777777" w:rsidR="0079020E" w:rsidRPr="00D32EC3" w:rsidRDefault="0079020E" w:rsidP="00FC3FEE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‘Story Translation and Archaeological Museums - changing environments, changing audiences’, Talk with Amanda Potter, </w:t>
      </w:r>
      <w:r w:rsidRPr="00D32EC3">
        <w:rPr>
          <w:rFonts w:ascii="Arial" w:hAnsi="Arial" w:cs="Arial"/>
          <w:bCs/>
          <w:i/>
          <w:sz w:val="22"/>
          <w:szCs w:val="22"/>
        </w:rPr>
        <w:t>Nine Worlds Geek Fest 2015</w:t>
      </w:r>
      <w:r w:rsidRPr="00D32EC3">
        <w:rPr>
          <w:rFonts w:ascii="Arial" w:hAnsi="Arial" w:cs="Arial"/>
          <w:bCs/>
          <w:sz w:val="22"/>
          <w:szCs w:val="22"/>
        </w:rPr>
        <w:t>, 9 August 2015.</w:t>
      </w:r>
    </w:p>
    <w:p w14:paraId="6218E944" w14:textId="77777777" w:rsidR="0079020E" w:rsidRPr="00D32EC3" w:rsidRDefault="0079020E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‘Introduction to Egyptian Archaeology’, </w:t>
      </w:r>
      <w:proofErr w:type="spellStart"/>
      <w:r w:rsidRPr="00D32EC3">
        <w:rPr>
          <w:rFonts w:ascii="Arial" w:eastAsia="Arial" w:hAnsi="Arial" w:cs="Arial"/>
          <w:i/>
          <w:color w:val="000000"/>
          <w:sz w:val="22"/>
          <w:szCs w:val="22"/>
        </w:rPr>
        <w:t>WorldCon</w:t>
      </w:r>
      <w:proofErr w:type="spellEnd"/>
      <w:r w:rsidRPr="00D32EC3">
        <w:rPr>
          <w:rFonts w:ascii="Arial" w:eastAsia="Arial" w:hAnsi="Arial" w:cs="Arial"/>
          <w:i/>
          <w:color w:val="000000"/>
          <w:sz w:val="22"/>
          <w:szCs w:val="22"/>
        </w:rPr>
        <w:t xml:space="preserve"> 2014 / LonCon3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 (World SF &amp; Fantasy Convention), </w:t>
      </w:r>
      <w:proofErr w:type="spellStart"/>
      <w:r w:rsidRPr="00D32EC3">
        <w:rPr>
          <w:rFonts w:ascii="Arial" w:eastAsia="Arial" w:hAnsi="Arial" w:cs="Arial"/>
          <w:color w:val="000000"/>
          <w:sz w:val="22"/>
          <w:szCs w:val="22"/>
        </w:rPr>
        <w:t>ExCel</w:t>
      </w:r>
      <w:proofErr w:type="spellEnd"/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 Centre.14-18 August 2014.</w:t>
      </w:r>
    </w:p>
    <w:p w14:paraId="70B9B9E1" w14:textId="77777777" w:rsidR="0096156F" w:rsidRPr="00D32EC3" w:rsidRDefault="0096156F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>Stand</w:t>
      </w:r>
      <w:r w:rsidR="006D7E4F" w:rsidRPr="00D32EC3">
        <w:rPr>
          <w:rFonts w:ascii="Arial" w:eastAsia="Arial" w:hAnsi="Arial" w:cs="Arial"/>
          <w:color w:val="000000"/>
          <w:sz w:val="22"/>
          <w:szCs w:val="22"/>
        </w:rPr>
        <w:t>-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up comedy for </w:t>
      </w:r>
      <w:r w:rsidRPr="00D32EC3">
        <w:rPr>
          <w:rFonts w:ascii="Arial" w:eastAsia="Arial" w:hAnsi="Arial" w:cs="Arial"/>
          <w:i/>
          <w:color w:val="000000"/>
          <w:sz w:val="22"/>
          <w:szCs w:val="22"/>
        </w:rPr>
        <w:t>Bright Club</w:t>
      </w:r>
      <w:r w:rsidRPr="00D32EC3">
        <w:rPr>
          <w:rFonts w:ascii="Arial" w:eastAsia="Arial" w:hAnsi="Arial" w:cs="Arial"/>
          <w:color w:val="000000"/>
          <w:sz w:val="22"/>
          <w:szCs w:val="22"/>
        </w:rPr>
        <w:t xml:space="preserve"> UCL on Ancient Pots (2014), Treasure (October 2010) and Roman Food (May 2010).</w:t>
      </w:r>
    </w:p>
    <w:p w14:paraId="201CE753" w14:textId="77777777" w:rsidR="0079020E" w:rsidRPr="00D32EC3" w:rsidRDefault="0079020E" w:rsidP="00FC3FEE">
      <w:pPr>
        <w:numPr>
          <w:ilvl w:val="0"/>
          <w:numId w:val="30"/>
        </w:numPr>
        <w:rPr>
          <w:rFonts w:ascii="Arial" w:eastAsia="Arial" w:hAnsi="Arial" w:cs="Arial"/>
          <w:color w:val="000000"/>
          <w:sz w:val="22"/>
          <w:szCs w:val="22"/>
        </w:rPr>
      </w:pPr>
      <w:r w:rsidRPr="00D32EC3">
        <w:rPr>
          <w:rFonts w:ascii="Arial" w:eastAsia="Arial" w:hAnsi="Arial" w:cs="Arial"/>
          <w:color w:val="000000"/>
          <w:sz w:val="22"/>
          <w:szCs w:val="22"/>
        </w:rPr>
        <w:t>‘Drapery on Classical Sculpture’, Public Talk, National Gallery London, June 2008.</w:t>
      </w:r>
    </w:p>
    <w:p w14:paraId="0FE314ED" w14:textId="77777777" w:rsidR="0079020E" w:rsidRPr="00B100F8" w:rsidRDefault="0079020E" w:rsidP="00FC3FEE">
      <w:pPr>
        <w:pStyle w:val="WW-Default"/>
        <w:rPr>
          <w:rFonts w:ascii="Arial" w:eastAsia="Times New Roman" w:hAnsi="Arial" w:cs="Arial"/>
          <w:noProof w:val="0"/>
          <w:sz w:val="15"/>
          <w:szCs w:val="15"/>
        </w:rPr>
      </w:pPr>
    </w:p>
    <w:p w14:paraId="15A67D4D" w14:textId="77777777" w:rsidR="0079020E" w:rsidRPr="00B100F8" w:rsidRDefault="0079020E" w:rsidP="00B100F8">
      <w:pPr>
        <w:pStyle w:val="WW-Default"/>
        <w:rPr>
          <w:rFonts w:ascii="Arial" w:eastAsia="Times New Roman" w:hAnsi="Arial" w:cs="Arial"/>
          <w:b/>
          <w:bCs/>
          <w:noProof w:val="0"/>
          <w:sz w:val="22"/>
          <w:szCs w:val="22"/>
        </w:rPr>
      </w:pPr>
      <w:r w:rsidRPr="00B100F8">
        <w:rPr>
          <w:rFonts w:ascii="Arial" w:eastAsia="Times New Roman" w:hAnsi="Arial" w:cs="Arial"/>
          <w:b/>
          <w:bCs/>
          <w:noProof w:val="0"/>
          <w:sz w:val="22"/>
          <w:szCs w:val="22"/>
        </w:rPr>
        <w:t>Professional Training Delivered</w:t>
      </w:r>
    </w:p>
    <w:p w14:paraId="2F21A51A" w14:textId="77777777" w:rsidR="009B49C7" w:rsidRPr="00D32EC3" w:rsidRDefault="00310D4F" w:rsidP="00FC3FEE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‘Politics in the Archive – Workshop’, </w:t>
      </w:r>
      <w:r w:rsidRPr="00D32EC3">
        <w:rPr>
          <w:rFonts w:ascii="Arial" w:hAnsi="Arial" w:cs="Arial"/>
          <w:sz w:val="22"/>
          <w:szCs w:val="22"/>
          <w:lang w:val="en-GB"/>
        </w:rPr>
        <w:t xml:space="preserve">with Daniel Payne and Indy Bhullar, </w:t>
      </w:r>
      <w:r w:rsidRPr="00D32EC3">
        <w:rPr>
          <w:rFonts w:ascii="Arial" w:hAnsi="Arial" w:cs="Arial"/>
          <w:i/>
          <w:iCs/>
          <w:sz w:val="22"/>
          <w:szCs w:val="22"/>
        </w:rPr>
        <w:t>The Library Transforming: Research Libraries UK 202</w:t>
      </w:r>
      <w:r w:rsidRPr="00D32EC3">
        <w:rPr>
          <w:rFonts w:ascii="Arial" w:hAnsi="Arial" w:cs="Arial"/>
          <w:sz w:val="22"/>
          <w:szCs w:val="22"/>
        </w:rPr>
        <w:t>1 Online, 17 – 19 March 2021.</w:t>
      </w:r>
    </w:p>
    <w:p w14:paraId="38C79DC7" w14:textId="77777777" w:rsidR="0079020E" w:rsidRPr="00D32EC3" w:rsidRDefault="0079020E" w:rsidP="00FC3FEE">
      <w:pPr>
        <w:pStyle w:val="Default"/>
        <w:numPr>
          <w:ilvl w:val="0"/>
          <w:numId w:val="27"/>
        </w:numPr>
        <w:tabs>
          <w:tab w:val="left" w:pos="709"/>
          <w:tab w:val="left" w:pos="2694"/>
        </w:tabs>
        <w:ind w:left="426" w:hanging="66"/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Classical Receptions Studies Network Panel, </w:t>
      </w:r>
      <w:r w:rsidRPr="00D32EC3">
        <w:rPr>
          <w:rFonts w:ascii="Arial" w:hAnsi="Arial" w:cs="Arial"/>
          <w:bCs/>
          <w:i/>
          <w:sz w:val="22"/>
          <w:szCs w:val="22"/>
        </w:rPr>
        <w:t>6</w:t>
      </w:r>
      <w:r w:rsidRPr="00D32EC3">
        <w:rPr>
          <w:rFonts w:ascii="Arial" w:hAnsi="Arial" w:cs="Arial"/>
          <w:bCs/>
          <w:i/>
          <w:sz w:val="22"/>
          <w:szCs w:val="22"/>
          <w:vertAlign w:val="superscript"/>
        </w:rPr>
        <w:t>th</w:t>
      </w:r>
      <w:r w:rsidRPr="00D32EC3">
        <w:rPr>
          <w:rFonts w:ascii="Arial" w:hAnsi="Arial" w:cs="Arial"/>
          <w:bCs/>
          <w:i/>
          <w:sz w:val="22"/>
          <w:szCs w:val="22"/>
        </w:rPr>
        <w:t xml:space="preserve"> Annual Meeting of Postgraduates in the Reception of the Ancient World,</w:t>
      </w:r>
      <w:r w:rsidRPr="00D32EC3">
        <w:rPr>
          <w:rFonts w:ascii="Arial" w:hAnsi="Arial" w:cs="Arial"/>
          <w:bCs/>
          <w:sz w:val="22"/>
          <w:szCs w:val="22"/>
        </w:rPr>
        <w:t xml:space="preserve"> University of Oxford, 12-13 De</w:t>
      </w:r>
      <w:r w:rsidR="00A66B49" w:rsidRPr="00D32EC3">
        <w:rPr>
          <w:rFonts w:ascii="Arial" w:hAnsi="Arial" w:cs="Arial"/>
          <w:bCs/>
          <w:sz w:val="22"/>
          <w:szCs w:val="22"/>
        </w:rPr>
        <w:t>c</w:t>
      </w:r>
      <w:r w:rsidRPr="00D32EC3">
        <w:rPr>
          <w:rFonts w:ascii="Arial" w:hAnsi="Arial" w:cs="Arial"/>
          <w:bCs/>
          <w:sz w:val="22"/>
          <w:szCs w:val="22"/>
        </w:rPr>
        <w:t xml:space="preserve"> 2016.</w:t>
      </w:r>
    </w:p>
    <w:p w14:paraId="5CFCB222" w14:textId="77777777" w:rsidR="0079020E" w:rsidRPr="00D32EC3" w:rsidRDefault="0079020E" w:rsidP="00FC3FEE">
      <w:pPr>
        <w:pStyle w:val="Defaul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Course Director, </w:t>
      </w:r>
      <w:r w:rsidRPr="00D32EC3">
        <w:rPr>
          <w:rFonts w:ascii="Arial" w:hAnsi="Arial" w:cs="Arial"/>
          <w:bCs/>
          <w:i/>
          <w:sz w:val="22"/>
          <w:szCs w:val="22"/>
        </w:rPr>
        <w:t>Community Engagement in Museums</w:t>
      </w:r>
      <w:r w:rsidRPr="00D32EC3">
        <w:rPr>
          <w:rFonts w:ascii="Arial" w:hAnsi="Arial" w:cs="Arial"/>
          <w:bCs/>
          <w:sz w:val="22"/>
          <w:szCs w:val="22"/>
        </w:rPr>
        <w:t>, Heritage Without Borders / British Council / UCL, April - October 2014.</w:t>
      </w:r>
    </w:p>
    <w:p w14:paraId="73B8CD27" w14:textId="26C633DE" w:rsidR="0079020E" w:rsidRPr="00D32EC3" w:rsidRDefault="0079020E" w:rsidP="00FC3FEE">
      <w:pPr>
        <w:pStyle w:val="Default"/>
        <w:numPr>
          <w:ilvl w:val="0"/>
          <w:numId w:val="27"/>
        </w:numPr>
        <w:tabs>
          <w:tab w:val="left" w:pos="709"/>
          <w:tab w:val="left" w:pos="2490"/>
        </w:tabs>
        <w:rPr>
          <w:rFonts w:ascii="Arial" w:eastAsia="Times New Roman" w:hAnsi="Arial" w:cs="Arial"/>
          <w:color w:val="191919"/>
          <w:sz w:val="22"/>
          <w:szCs w:val="22"/>
        </w:rPr>
      </w:pPr>
      <w:r w:rsidRPr="00D32EC3">
        <w:rPr>
          <w:rFonts w:ascii="Arial" w:eastAsia="Times New Roman" w:hAnsi="Arial" w:cs="Arial"/>
          <w:color w:val="191919"/>
          <w:sz w:val="22"/>
          <w:szCs w:val="22"/>
        </w:rPr>
        <w:t xml:space="preserve">Training session on Community Engagement, </w:t>
      </w:r>
      <w:r w:rsidRPr="00D32EC3">
        <w:rPr>
          <w:rFonts w:ascii="Arial" w:eastAsia="Times New Roman" w:hAnsi="Arial" w:cs="Arial"/>
          <w:i/>
          <w:color w:val="191919"/>
          <w:sz w:val="22"/>
          <w:szCs w:val="22"/>
        </w:rPr>
        <w:t>Communicating Ancient Greece and Rome</w:t>
      </w:r>
      <w:r w:rsidRPr="00D32EC3">
        <w:rPr>
          <w:rFonts w:ascii="Arial" w:eastAsia="Times New Roman" w:hAnsi="Arial" w:cs="Arial"/>
          <w:color w:val="191919"/>
          <w:sz w:val="22"/>
          <w:szCs w:val="22"/>
        </w:rPr>
        <w:t>, AHRC funded project, University of Oxford (session delivered at UCL), 17 January 2014.</w:t>
      </w:r>
    </w:p>
    <w:p w14:paraId="23D91242" w14:textId="77777777" w:rsidR="009A4671" w:rsidRPr="00B100F8" w:rsidRDefault="009A4671" w:rsidP="001E5436">
      <w:pPr>
        <w:pStyle w:val="Default"/>
        <w:tabs>
          <w:tab w:val="left" w:pos="709"/>
          <w:tab w:val="left" w:pos="2490"/>
        </w:tabs>
        <w:ind w:left="709"/>
        <w:rPr>
          <w:rFonts w:ascii="Arial" w:eastAsia="Times New Roman" w:hAnsi="Arial" w:cs="Arial"/>
          <w:b/>
          <w:bCs/>
          <w:color w:val="191919"/>
          <w:sz w:val="15"/>
          <w:szCs w:val="15"/>
        </w:rPr>
      </w:pPr>
    </w:p>
    <w:p w14:paraId="13A336B3" w14:textId="77777777" w:rsidR="009B49C7" w:rsidRPr="00B100F8" w:rsidRDefault="0079020E" w:rsidP="00B100F8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B100F8">
        <w:rPr>
          <w:rFonts w:ascii="Arial" w:hAnsi="Arial" w:cs="Arial"/>
          <w:b/>
          <w:bCs/>
          <w:sz w:val="22"/>
          <w:szCs w:val="22"/>
        </w:rPr>
        <w:t>Broadcast</w:t>
      </w:r>
    </w:p>
    <w:p w14:paraId="7776294C" w14:textId="77777777" w:rsidR="00A826CE" w:rsidRPr="00D32EC3" w:rsidRDefault="00FC3FEE" w:rsidP="00FC3FEE">
      <w:pPr>
        <w:pStyle w:val="WW-Default"/>
        <w:numPr>
          <w:ilvl w:val="0"/>
          <w:numId w:val="28"/>
        </w:numPr>
        <w:rPr>
          <w:rFonts w:ascii="Arial" w:hAnsi="Arial" w:cs="Arial"/>
          <w:sz w:val="22"/>
          <w:szCs w:val="22"/>
          <w:lang w:val="en-GB"/>
        </w:rPr>
      </w:pPr>
      <w:r w:rsidRPr="00D32EC3">
        <w:rPr>
          <w:rFonts w:ascii="Arial" w:hAnsi="Arial" w:cs="Arial"/>
          <w:sz w:val="22"/>
          <w:szCs w:val="22"/>
        </w:rPr>
        <w:t xml:space="preserve">31 January 2022, </w:t>
      </w:r>
      <w:r w:rsidRPr="00D32EC3">
        <w:rPr>
          <w:rFonts w:ascii="Arial" w:hAnsi="Arial" w:cs="Arial"/>
          <w:sz w:val="22"/>
          <w:szCs w:val="22"/>
          <w:lang w:val="en-GB"/>
        </w:rPr>
        <w:t>Radio 4 1922: the Birth of the Now, </w:t>
      </w:r>
      <w:hyperlink r:id="rId17" w:tgtFrame="_blank" w:history="1">
        <w:r w:rsidRPr="00D32EC3">
          <w:rPr>
            <w:rStyle w:val="Hyperlink"/>
            <w:rFonts w:ascii="Arial" w:hAnsi="Arial" w:cs="Arial"/>
            <w:sz w:val="22"/>
            <w:szCs w:val="22"/>
            <w:lang w:val="en-GB"/>
          </w:rPr>
          <w:t>The Discovery of the Tomb of Tutankhamen</w:t>
        </w:r>
      </w:hyperlink>
      <w:r w:rsidRPr="00D32EC3">
        <w:rPr>
          <w:rFonts w:ascii="Arial" w:hAnsi="Arial" w:cs="Arial"/>
          <w:sz w:val="22"/>
          <w:szCs w:val="22"/>
          <w:lang w:val="en-GB"/>
        </w:rPr>
        <w:t> and Egyptomania.</w:t>
      </w:r>
    </w:p>
    <w:p w14:paraId="0B1B3243" w14:textId="77777777" w:rsidR="0079020E" w:rsidRPr="00D32EC3" w:rsidRDefault="00D800C1" w:rsidP="00FC3FEE">
      <w:pPr>
        <w:pStyle w:val="WW-Defaul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>26</w:t>
      </w:r>
      <w:r w:rsidR="0079020E" w:rsidRPr="00D32EC3">
        <w:rPr>
          <w:rFonts w:ascii="Arial" w:hAnsi="Arial" w:cs="Arial"/>
          <w:sz w:val="22"/>
          <w:szCs w:val="22"/>
        </w:rPr>
        <w:t xml:space="preserve"> February 2017, Documentary: </w:t>
      </w:r>
      <w:r w:rsidR="0079020E" w:rsidRPr="00D32EC3">
        <w:rPr>
          <w:rFonts w:ascii="Arial" w:hAnsi="Arial" w:cs="Arial"/>
          <w:i/>
          <w:sz w:val="22"/>
          <w:szCs w:val="22"/>
        </w:rPr>
        <w:t>John Ruskin’s Eurythmic Girls</w:t>
      </w:r>
      <w:r w:rsidR="0079020E" w:rsidRPr="00D32EC3">
        <w:rPr>
          <w:rFonts w:ascii="Arial" w:hAnsi="Arial" w:cs="Arial"/>
          <w:sz w:val="22"/>
          <w:szCs w:val="22"/>
        </w:rPr>
        <w:t>, Radio 3: talking head and researcher on the influence of antiquity on dress reform in the nineteenth century.</w:t>
      </w:r>
    </w:p>
    <w:p w14:paraId="2D63EC50" w14:textId="77777777" w:rsidR="0079020E" w:rsidRPr="00D32EC3" w:rsidRDefault="0079020E" w:rsidP="00FC3FEE">
      <w:pPr>
        <w:pStyle w:val="WW-Defaul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21 November 2016, Interviewed about ‘Espionage and Archaeology in World War One’ project at the Petrie Museum, </w:t>
      </w:r>
      <w:r w:rsidRPr="00D32EC3">
        <w:rPr>
          <w:rFonts w:ascii="Arial" w:hAnsi="Arial" w:cs="Arial"/>
          <w:i/>
          <w:sz w:val="22"/>
          <w:szCs w:val="22"/>
        </w:rPr>
        <w:t xml:space="preserve">Today </w:t>
      </w:r>
      <w:r w:rsidRPr="00D32EC3">
        <w:rPr>
          <w:rFonts w:ascii="Arial" w:hAnsi="Arial" w:cs="Arial"/>
          <w:sz w:val="22"/>
          <w:szCs w:val="22"/>
        </w:rPr>
        <w:t>Programme, Radio 4</w:t>
      </w:r>
    </w:p>
    <w:p w14:paraId="6D6D86D6" w14:textId="77777777" w:rsidR="0079020E" w:rsidRPr="00D32EC3" w:rsidRDefault="0079020E" w:rsidP="00FC3FEE">
      <w:pPr>
        <w:pStyle w:val="WW-Defaul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2012, </w:t>
      </w:r>
      <w:r w:rsidRPr="00D32EC3">
        <w:rPr>
          <w:rFonts w:ascii="Arial" w:hAnsi="Arial" w:cs="Arial"/>
          <w:i/>
          <w:sz w:val="22"/>
          <w:szCs w:val="22"/>
        </w:rPr>
        <w:t>Flinders Petrie. The Man Who Discovered Egypt,</w:t>
      </w:r>
      <w:r w:rsidRPr="00D32EC3">
        <w:rPr>
          <w:rFonts w:ascii="Arial" w:hAnsi="Arial" w:cs="Arial"/>
          <w:sz w:val="22"/>
          <w:szCs w:val="22"/>
        </w:rPr>
        <w:t xml:space="preserve"> BBC Four: Talking Head.</w:t>
      </w:r>
    </w:p>
    <w:p w14:paraId="1DDAAE6A" w14:textId="77777777" w:rsidR="0079020E" w:rsidRPr="00D32EC3" w:rsidRDefault="0079020E" w:rsidP="00FC3FEE">
      <w:pPr>
        <w:pStyle w:val="WW-Defaul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2012, ‘The Curse of the Cybermen’s Tomb’, Talking Head on DVD Extra, </w:t>
      </w:r>
      <w:r w:rsidRPr="00D32EC3">
        <w:rPr>
          <w:rFonts w:ascii="Arial" w:hAnsi="Arial" w:cs="Arial"/>
          <w:i/>
          <w:sz w:val="22"/>
          <w:szCs w:val="22"/>
        </w:rPr>
        <w:t>Doctor Who: Tomb of the Cybermen.</w:t>
      </w:r>
    </w:p>
    <w:p w14:paraId="6961D6EC" w14:textId="77777777" w:rsidR="0079020E" w:rsidRPr="00B100F8" w:rsidRDefault="0079020E" w:rsidP="00FC3FEE">
      <w:pPr>
        <w:rPr>
          <w:rFonts w:ascii="Arial" w:hAnsi="Arial" w:cs="Arial"/>
          <w:color w:val="000000"/>
          <w:sz w:val="15"/>
          <w:szCs w:val="15"/>
          <w:u w:val="single"/>
        </w:rPr>
      </w:pPr>
    </w:p>
    <w:p w14:paraId="47EEAF4E" w14:textId="213E3D89" w:rsidR="001E5436" w:rsidRPr="00B100F8" w:rsidRDefault="00310D4F" w:rsidP="00B100F8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B100F8">
        <w:rPr>
          <w:rFonts w:ascii="Arial" w:hAnsi="Arial" w:cs="Arial"/>
          <w:b/>
          <w:bCs/>
          <w:sz w:val="22"/>
          <w:szCs w:val="22"/>
        </w:rPr>
        <w:t xml:space="preserve">Selected </w:t>
      </w:r>
      <w:r w:rsidR="006C5202" w:rsidRPr="00B100F8">
        <w:rPr>
          <w:rFonts w:ascii="Arial" w:hAnsi="Arial" w:cs="Arial"/>
          <w:b/>
          <w:bCs/>
          <w:sz w:val="22"/>
          <w:szCs w:val="22"/>
        </w:rPr>
        <w:t>Conference Papers</w:t>
      </w:r>
      <w:r w:rsidR="001E5436" w:rsidRPr="00B100F8">
        <w:rPr>
          <w:rFonts w:ascii="Arial" w:hAnsi="Arial" w:cs="Arial"/>
          <w:b/>
          <w:bCs/>
          <w:sz w:val="22"/>
          <w:szCs w:val="22"/>
        </w:rPr>
        <w:t xml:space="preserve"> </w:t>
      </w:r>
      <w:r w:rsidR="0009772A" w:rsidRPr="00B100F8">
        <w:rPr>
          <w:rFonts w:ascii="Arial" w:hAnsi="Arial" w:cs="Arial"/>
          <w:b/>
          <w:bCs/>
          <w:sz w:val="22"/>
          <w:szCs w:val="22"/>
        </w:rPr>
        <w:t>and Keynotes</w:t>
      </w:r>
    </w:p>
    <w:p w14:paraId="568A6797" w14:textId="20715E94" w:rsidR="00A75BB7" w:rsidRPr="00A75BB7" w:rsidRDefault="00A75BB7" w:rsidP="00A75BB7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32EC3">
        <w:rPr>
          <w:rFonts w:ascii="Arial" w:hAnsi="Arial" w:cs="Arial"/>
          <w:sz w:val="22"/>
          <w:szCs w:val="22"/>
          <w:lang w:val="en-GB"/>
        </w:rPr>
        <w:t>‘</w:t>
      </w:r>
      <w:r w:rsidRPr="00A75BB7">
        <w:rPr>
          <w:rFonts w:ascii="Arial" w:hAnsi="Arial" w:cs="Arial"/>
          <w:sz w:val="22"/>
          <w:szCs w:val="22"/>
          <w:lang w:val="en-GB"/>
        </w:rPr>
        <w:t>Cos Play Victorian Style: Dress, Dances and Playing Antiquity</w:t>
      </w:r>
      <w:r w:rsidRPr="00D32EC3">
        <w:rPr>
          <w:rFonts w:ascii="Arial" w:hAnsi="Arial" w:cs="Arial"/>
          <w:sz w:val="22"/>
          <w:szCs w:val="22"/>
          <w:lang w:val="en-GB"/>
        </w:rPr>
        <w:t>’</w:t>
      </w:r>
      <w:r w:rsidRPr="00D32EC3">
        <w:rPr>
          <w:rFonts w:ascii="Arial" w:hAnsi="Arial" w:cs="Arial"/>
          <w:i/>
          <w:iCs/>
          <w:sz w:val="22"/>
          <w:szCs w:val="22"/>
          <w:lang w:val="en-GB"/>
        </w:rPr>
        <w:t>, Dressing Greek</w:t>
      </w:r>
      <w:r w:rsidRPr="00D32EC3">
        <w:rPr>
          <w:rFonts w:ascii="Arial" w:hAnsi="Arial" w:cs="Arial"/>
          <w:sz w:val="22"/>
          <w:szCs w:val="22"/>
          <w:lang w:val="en-GB"/>
        </w:rPr>
        <w:t>, Archive of Greek and Roman Drama in Performance, University of Oxford, 29 November 2025.</w:t>
      </w:r>
    </w:p>
    <w:p w14:paraId="0140313A" w14:textId="055E3B98" w:rsidR="00AB5743" w:rsidRPr="00D32EC3" w:rsidRDefault="00AB5743" w:rsidP="00AB5743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32EC3">
        <w:rPr>
          <w:rFonts w:ascii="Arial" w:hAnsi="Arial" w:cs="Arial"/>
          <w:sz w:val="22"/>
          <w:szCs w:val="22"/>
          <w:lang w:val="en-GB"/>
        </w:rPr>
        <w:t xml:space="preserve">‘There is, thus, no Jewish Race’: Two Letters from Flinders Petrie’, </w:t>
      </w:r>
      <w:r w:rsidRPr="00D32EC3">
        <w:rPr>
          <w:rFonts w:ascii="Arial" w:hAnsi="Arial" w:cs="Arial"/>
          <w:i/>
          <w:iCs/>
          <w:sz w:val="22"/>
          <w:szCs w:val="22"/>
          <w:lang w:val="en-GB"/>
        </w:rPr>
        <w:t>Jewish Antiquities Workshop</w:t>
      </w:r>
      <w:r w:rsidRPr="00D32EC3">
        <w:rPr>
          <w:rFonts w:ascii="Arial" w:hAnsi="Arial" w:cs="Arial"/>
          <w:sz w:val="22"/>
          <w:szCs w:val="22"/>
          <w:lang w:val="en-GB"/>
        </w:rPr>
        <w:t>, 18-19 June 2025, Warburg Institute / Courtauld Institute London.</w:t>
      </w:r>
    </w:p>
    <w:p w14:paraId="72B31928" w14:textId="66AF7C0D" w:rsidR="00AB5743" w:rsidRPr="00D32EC3" w:rsidRDefault="00A75BB7" w:rsidP="00AB5743">
      <w:pPr>
        <w:pStyle w:val="WW-Default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D32EC3">
        <w:rPr>
          <w:rFonts w:ascii="Arial" w:hAnsi="Arial" w:cs="Arial"/>
          <w:sz w:val="22"/>
          <w:szCs w:val="22"/>
          <w:lang w:val="en-GB"/>
        </w:rPr>
        <w:t>‘</w:t>
      </w:r>
      <w:r w:rsidR="00AB5743" w:rsidRPr="00D32EC3">
        <w:rPr>
          <w:rFonts w:ascii="Arial" w:hAnsi="Arial" w:cs="Arial"/>
          <w:sz w:val="22"/>
          <w:szCs w:val="22"/>
          <w:lang w:val="en-GB"/>
        </w:rPr>
        <w:t>Stuffed Lions or Sculpted Lions? 1860 as a Year in Focus in display at the British Museum</w:t>
      </w:r>
      <w:r w:rsidRPr="00D32EC3">
        <w:rPr>
          <w:rFonts w:ascii="Arial" w:hAnsi="Arial" w:cs="Arial"/>
          <w:sz w:val="22"/>
          <w:szCs w:val="22"/>
          <w:lang w:val="en-GB"/>
        </w:rPr>
        <w:t>’</w:t>
      </w:r>
      <w:r w:rsidR="00AB5743" w:rsidRPr="00D32EC3">
        <w:rPr>
          <w:rFonts w:ascii="Arial" w:hAnsi="Arial" w:cs="Arial"/>
          <w:sz w:val="22"/>
          <w:szCs w:val="22"/>
          <w:lang w:val="en-GB"/>
        </w:rPr>
        <w:t xml:space="preserve">, British Museum London, </w:t>
      </w:r>
      <w:r w:rsidR="00AB5743" w:rsidRPr="00D32EC3">
        <w:rPr>
          <w:rFonts w:ascii="Arial" w:hAnsi="Arial" w:cs="Arial"/>
          <w:i/>
          <w:iCs/>
          <w:sz w:val="22"/>
          <w:szCs w:val="22"/>
          <w:lang w:val="en-GB"/>
        </w:rPr>
        <w:t>Displaying the British Museum: Past, Present, Future</w:t>
      </w:r>
      <w:r w:rsidR="00AB5743" w:rsidRPr="00D32EC3">
        <w:rPr>
          <w:rFonts w:ascii="Arial" w:hAnsi="Arial" w:cs="Arial"/>
          <w:sz w:val="22"/>
          <w:szCs w:val="22"/>
          <w:lang w:val="en-GB"/>
        </w:rPr>
        <w:t>, 20-21 February 2025, British Museum London.</w:t>
      </w:r>
    </w:p>
    <w:p w14:paraId="1175BA5C" w14:textId="67AC843C" w:rsidR="001E5436" w:rsidRPr="00D32EC3" w:rsidRDefault="00AB5743" w:rsidP="00AB5743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lastRenderedPageBreak/>
        <w:t xml:space="preserve">(Re)Writing </w:t>
      </w:r>
      <w:r w:rsidRPr="00D32EC3">
        <w:rPr>
          <w:rFonts w:ascii="Arial" w:hAnsi="Arial" w:cs="Arial"/>
          <w:i/>
          <w:iCs/>
          <w:sz w:val="22"/>
          <w:szCs w:val="22"/>
        </w:rPr>
        <w:t>Travels and Discoveries in the Levant</w:t>
      </w:r>
      <w:r w:rsidRPr="00D32EC3">
        <w:rPr>
          <w:rFonts w:ascii="Arial" w:hAnsi="Arial" w:cs="Arial"/>
          <w:sz w:val="22"/>
          <w:szCs w:val="22"/>
        </w:rPr>
        <w:t>: Charles Thomas Newton, Ann Mary Severn Newton and Gertrude Jekyll’s journey in 1863,</w:t>
      </w:r>
      <w:r w:rsidRPr="00D32EC3">
        <w:rPr>
          <w:rFonts w:ascii="Arial" w:hAnsi="Arial" w:cs="Arial"/>
          <w:b/>
          <w:bCs/>
          <w:sz w:val="22"/>
          <w:szCs w:val="22"/>
        </w:rPr>
        <w:t xml:space="preserve"> </w:t>
      </w:r>
      <w:r w:rsidR="001E5436" w:rsidRPr="00D32EC3">
        <w:rPr>
          <w:rFonts w:ascii="Arial" w:eastAsia="Helvetica" w:hAnsi="Arial" w:cs="Arial"/>
          <w:i/>
          <w:iCs/>
          <w:noProof/>
          <w:sz w:val="22"/>
          <w:szCs w:val="22"/>
        </w:rPr>
        <w:t>Jealous Laws: a conference on collecting, studying and managing antiquities in the Ottoman Mediterranean during the long 19th Century</w:t>
      </w:r>
      <w:r w:rsidR="001E5436" w:rsidRPr="00D32EC3">
        <w:rPr>
          <w:rFonts w:ascii="Arial" w:hAnsi="Arial" w:cs="Arial"/>
          <w:sz w:val="22"/>
          <w:szCs w:val="22"/>
        </w:rPr>
        <w:t>, 17 May 2024, University of Durham</w:t>
      </w:r>
    </w:p>
    <w:p w14:paraId="486325C5" w14:textId="2AC80E6A" w:rsidR="00B33709" w:rsidRPr="00D32EC3" w:rsidRDefault="00B33709" w:rsidP="00FC3FEE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</w:rPr>
        <w:t xml:space="preserve">‘Zooming In and Out: Experiences of Public Programming at a HE archive / library in a Pandemic’, </w:t>
      </w:r>
      <w:r w:rsidRPr="00D32EC3">
        <w:rPr>
          <w:rFonts w:ascii="Arial" w:hAnsi="Arial" w:cs="Arial"/>
          <w:sz w:val="22"/>
          <w:szCs w:val="22"/>
          <w:lang w:val="en-GB"/>
        </w:rPr>
        <w:t>Invisible Reconstruction Conference</w:t>
      </w:r>
      <w:r w:rsidR="00310D4F" w:rsidRPr="00D32EC3">
        <w:rPr>
          <w:rFonts w:ascii="Arial" w:hAnsi="Arial" w:cs="Arial"/>
          <w:sz w:val="22"/>
          <w:szCs w:val="22"/>
          <w:lang w:val="en-GB"/>
        </w:rPr>
        <w:t>,</w:t>
      </w:r>
      <w:r w:rsidRPr="00D32EC3">
        <w:rPr>
          <w:rFonts w:ascii="Arial" w:hAnsi="Arial" w:cs="Arial"/>
          <w:sz w:val="22"/>
          <w:szCs w:val="22"/>
          <w:lang w:val="en-GB"/>
        </w:rPr>
        <w:t xml:space="preserve"> 1 September 2021, UCL, R</w:t>
      </w:r>
      <w:r w:rsidRPr="00D32EC3">
        <w:rPr>
          <w:rFonts w:ascii="Arial" w:hAnsi="Arial" w:cs="Arial"/>
          <w:sz w:val="22"/>
          <w:szCs w:val="22"/>
        </w:rPr>
        <w:t xml:space="preserve">itsumeikan University (Japan), University of L’Aquila (Italy). </w:t>
      </w:r>
    </w:p>
    <w:p w14:paraId="1EACD521" w14:textId="77777777" w:rsidR="009B5D11" w:rsidRPr="00D32EC3" w:rsidRDefault="009B5D11" w:rsidP="00FC3FEE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32EC3">
        <w:rPr>
          <w:rFonts w:ascii="Arial" w:hAnsi="Arial" w:cs="Arial"/>
          <w:sz w:val="22"/>
          <w:szCs w:val="22"/>
          <w:lang w:val="en-GB"/>
        </w:rPr>
        <w:t xml:space="preserve">‘Fading Rainbows: engaging school audiences during the pandemic’, </w:t>
      </w:r>
      <w:r w:rsidRPr="00D32EC3">
        <w:rPr>
          <w:rFonts w:ascii="Arial" w:hAnsi="Arial" w:cs="Arial"/>
          <w:i/>
          <w:iCs/>
          <w:sz w:val="22"/>
          <w:szCs w:val="22"/>
          <w:lang w:val="en-GB"/>
        </w:rPr>
        <w:t xml:space="preserve">Catalysts for change: transforming our practices, collections, and communities through times of crisis, </w:t>
      </w:r>
      <w:r w:rsidRPr="00D32EC3">
        <w:rPr>
          <w:rFonts w:ascii="Arial" w:hAnsi="Arial" w:cs="Arial"/>
          <w:sz w:val="22"/>
          <w:szCs w:val="22"/>
          <w:lang w:val="en-GB"/>
        </w:rPr>
        <w:t>DCDC 2021, Online, 28 June</w:t>
      </w:r>
      <w:r w:rsidR="00DE452A" w:rsidRPr="00D32EC3">
        <w:rPr>
          <w:rFonts w:ascii="Arial" w:hAnsi="Arial" w:cs="Arial"/>
          <w:sz w:val="22"/>
          <w:szCs w:val="22"/>
          <w:lang w:val="en-GB"/>
        </w:rPr>
        <w:t xml:space="preserve"> - </w:t>
      </w:r>
      <w:r w:rsidRPr="00D32EC3">
        <w:rPr>
          <w:rFonts w:ascii="Arial" w:hAnsi="Arial" w:cs="Arial"/>
          <w:sz w:val="22"/>
          <w:szCs w:val="22"/>
          <w:lang w:val="en-GB"/>
        </w:rPr>
        <w:t>2 July 2021.</w:t>
      </w:r>
    </w:p>
    <w:p w14:paraId="67790F4E" w14:textId="6059EAA8" w:rsidR="00A826CE" w:rsidRPr="00D32EC3" w:rsidRDefault="006D7E4F" w:rsidP="00FC3FEE">
      <w:pPr>
        <w:pStyle w:val="WW-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32EC3">
        <w:rPr>
          <w:rFonts w:ascii="Arial" w:hAnsi="Arial" w:cs="Arial"/>
          <w:sz w:val="22"/>
          <w:szCs w:val="22"/>
          <w:lang w:val="en-GB"/>
        </w:rPr>
        <w:t xml:space="preserve">With Lucia Patrizio Gunning, </w:t>
      </w:r>
      <w:r w:rsidR="009B5D11" w:rsidRPr="00D32EC3">
        <w:rPr>
          <w:rFonts w:ascii="Arial" w:hAnsi="Arial" w:cs="Arial"/>
          <w:sz w:val="22"/>
          <w:szCs w:val="22"/>
          <w:lang w:val="en-GB"/>
        </w:rPr>
        <w:t>‘From Materiality to Spirituality. Post-Colonial Ethical and Cultural Developments and the Future of Museums’,</w:t>
      </w:r>
      <w:r w:rsidR="00A826CE" w:rsidRPr="00D32EC3">
        <w:rPr>
          <w:rFonts w:ascii="Arial" w:hAnsi="Arial" w:cs="Arial"/>
          <w:sz w:val="22"/>
          <w:szCs w:val="22"/>
          <w:lang w:val="en-GB"/>
        </w:rPr>
        <w:t xml:space="preserve"> </w:t>
      </w:r>
      <w:r w:rsidR="00A826CE" w:rsidRPr="00D32EC3">
        <w:rPr>
          <w:rFonts w:ascii="Arial" w:hAnsi="Arial" w:cs="Arial"/>
          <w:i/>
          <w:iCs/>
          <w:sz w:val="22"/>
          <w:szCs w:val="22"/>
        </w:rPr>
        <w:t>Heritage out of Control: Inheriting Waste, Spirits and Energies</w:t>
      </w:r>
      <w:r w:rsidR="00A826CE" w:rsidRPr="00D32EC3">
        <w:rPr>
          <w:rFonts w:ascii="Arial" w:hAnsi="Arial" w:cs="Arial"/>
          <w:sz w:val="22"/>
          <w:szCs w:val="22"/>
        </w:rPr>
        <w:t>,</w:t>
      </w:r>
      <w:r w:rsidR="009B5D11" w:rsidRPr="00D32EC3">
        <w:rPr>
          <w:rFonts w:ascii="Arial" w:hAnsi="Arial" w:cs="Arial"/>
          <w:sz w:val="22"/>
          <w:szCs w:val="22"/>
        </w:rPr>
        <w:t xml:space="preserve"> Max Planck Institute for the Study of Religious and Ethnic Diversity Online, </w:t>
      </w:r>
      <w:r w:rsidR="00A826CE" w:rsidRPr="00D32EC3">
        <w:rPr>
          <w:rFonts w:ascii="Arial" w:hAnsi="Arial" w:cs="Arial"/>
          <w:sz w:val="22"/>
          <w:szCs w:val="22"/>
        </w:rPr>
        <w:t xml:space="preserve"> 17-19 May 2021</w:t>
      </w:r>
    </w:p>
    <w:p w14:paraId="55D94BDA" w14:textId="77777777" w:rsidR="006C5202" w:rsidRPr="00D32EC3" w:rsidRDefault="006C5202" w:rsidP="00FC3FEE">
      <w:pPr>
        <w:pStyle w:val="WW-Default"/>
        <w:numPr>
          <w:ilvl w:val="0"/>
          <w:numId w:val="25"/>
        </w:numPr>
        <w:rPr>
          <w:rFonts w:ascii="Arial" w:eastAsia="Times New Roman" w:hAnsi="Arial" w:cs="Arial"/>
          <w:noProof w:val="0"/>
          <w:sz w:val="22"/>
          <w:szCs w:val="22"/>
        </w:rPr>
      </w:pPr>
      <w:r w:rsidRPr="00D32EC3">
        <w:rPr>
          <w:rFonts w:ascii="Arial" w:eastAsia="Times New Roman" w:hAnsi="Arial" w:cs="Arial"/>
          <w:noProof w:val="0"/>
          <w:sz w:val="22"/>
          <w:szCs w:val="22"/>
        </w:rPr>
        <w:t>‘Museum Fictions: Creating History through Objects and Display</w:t>
      </w:r>
      <w:r w:rsidR="00A826CE" w:rsidRPr="00D32EC3">
        <w:rPr>
          <w:rFonts w:ascii="Arial" w:eastAsia="Times New Roman" w:hAnsi="Arial" w:cs="Arial"/>
          <w:noProof w:val="0"/>
          <w:sz w:val="22"/>
          <w:szCs w:val="22"/>
        </w:rPr>
        <w:t xml:space="preserve"> - Keynote</w:t>
      </w:r>
      <w:r w:rsidRPr="00D32EC3">
        <w:rPr>
          <w:rFonts w:ascii="Arial" w:eastAsia="Times New Roman" w:hAnsi="Arial" w:cs="Arial"/>
          <w:noProof w:val="0"/>
          <w:sz w:val="22"/>
          <w:szCs w:val="22"/>
        </w:rPr>
        <w:t xml:space="preserve">’, </w:t>
      </w:r>
      <w:r w:rsidRPr="00D32EC3">
        <w:rPr>
          <w:rFonts w:ascii="Arial" w:eastAsia="Times New Roman" w:hAnsi="Arial" w:cs="Arial"/>
          <w:i/>
          <w:noProof w:val="0"/>
          <w:sz w:val="22"/>
          <w:szCs w:val="22"/>
        </w:rPr>
        <w:t>Historical Fictions Research Network,</w:t>
      </w:r>
      <w:r w:rsidRPr="00D32EC3">
        <w:rPr>
          <w:rFonts w:ascii="Arial" w:eastAsia="Times New Roman" w:hAnsi="Arial" w:cs="Arial"/>
          <w:noProof w:val="0"/>
          <w:sz w:val="22"/>
          <w:szCs w:val="22"/>
        </w:rPr>
        <w:t xml:space="preserve"> Anglia Ruskin University, 27 February 2016.</w:t>
      </w:r>
    </w:p>
    <w:p w14:paraId="0C3FBC65" w14:textId="77777777" w:rsidR="006C5202" w:rsidRPr="00D32EC3" w:rsidRDefault="006C5202" w:rsidP="00FC3FEE">
      <w:pPr>
        <w:pStyle w:val="WW-Default"/>
        <w:numPr>
          <w:ilvl w:val="0"/>
          <w:numId w:val="25"/>
        </w:numPr>
        <w:rPr>
          <w:rFonts w:ascii="Arial" w:eastAsia="Times New Roman" w:hAnsi="Arial" w:cs="Arial"/>
          <w:noProof w:val="0"/>
          <w:sz w:val="22"/>
          <w:szCs w:val="22"/>
        </w:rPr>
      </w:pPr>
      <w:r w:rsidRPr="00D32EC3">
        <w:rPr>
          <w:rFonts w:ascii="Arial" w:eastAsia="Times New Roman" w:hAnsi="Arial" w:cs="Arial"/>
          <w:noProof w:val="0"/>
          <w:sz w:val="22"/>
          <w:szCs w:val="22"/>
        </w:rPr>
        <w:t xml:space="preserve">‘Fitting aesthetics and the archaeology of race’, </w:t>
      </w:r>
      <w:r w:rsidRPr="00D32EC3">
        <w:rPr>
          <w:rFonts w:ascii="Arial" w:eastAsia="Times New Roman" w:hAnsi="Arial" w:cs="Arial"/>
          <w:i/>
          <w:noProof w:val="0"/>
          <w:sz w:val="22"/>
          <w:szCs w:val="22"/>
        </w:rPr>
        <w:t>The Aesthetics and Ethics of Archaeology</w:t>
      </w:r>
      <w:r w:rsidRPr="00D32EC3">
        <w:rPr>
          <w:rFonts w:ascii="Arial" w:eastAsia="Times New Roman" w:hAnsi="Arial" w:cs="Arial"/>
          <w:noProof w:val="0"/>
          <w:sz w:val="22"/>
          <w:szCs w:val="22"/>
        </w:rPr>
        <w:t>, University of Durham, 6-7 November 2014.</w:t>
      </w:r>
    </w:p>
    <w:p w14:paraId="36BA64E1" w14:textId="0D4062FA" w:rsidR="006C5202" w:rsidRPr="00D32EC3" w:rsidRDefault="006C5202" w:rsidP="00963FB7">
      <w:pPr>
        <w:pStyle w:val="WW-Default"/>
        <w:numPr>
          <w:ilvl w:val="0"/>
          <w:numId w:val="25"/>
        </w:numPr>
        <w:rPr>
          <w:rFonts w:ascii="Arial" w:eastAsia="Times New Roman" w:hAnsi="Arial" w:cs="Arial"/>
          <w:noProof w:val="0"/>
          <w:sz w:val="22"/>
          <w:szCs w:val="22"/>
        </w:rPr>
      </w:pPr>
      <w:r w:rsidRPr="00D32EC3">
        <w:rPr>
          <w:rFonts w:ascii="Arial" w:eastAsia="Times New Roman" w:hAnsi="Arial" w:cs="Arial"/>
          <w:noProof w:val="0"/>
          <w:sz w:val="22"/>
          <w:szCs w:val="22"/>
        </w:rPr>
        <w:t>‘The Case of the Petrie Museum: Resurrecting Hamm</w:t>
      </w:r>
      <w:r w:rsidR="00062622" w:rsidRPr="00D32EC3">
        <w:rPr>
          <w:rFonts w:ascii="Arial" w:eastAsia="Times New Roman" w:hAnsi="Arial" w:cs="Arial"/>
          <w:noProof w:val="0"/>
          <w:sz w:val="22"/>
          <w:szCs w:val="22"/>
        </w:rPr>
        <w:t>er</w:t>
      </w:r>
      <w:r w:rsidR="00676A2E">
        <w:rPr>
          <w:rFonts w:ascii="Arial" w:eastAsia="Times New Roman" w:hAnsi="Arial" w:cs="Arial"/>
          <w:noProof w:val="0"/>
          <w:sz w:val="22"/>
          <w:szCs w:val="22"/>
        </w:rPr>
        <w:t>’</w:t>
      </w:r>
      <w:r w:rsidR="00062622" w:rsidRPr="00D32EC3">
        <w:rPr>
          <w:rFonts w:ascii="Arial" w:eastAsia="Times New Roman" w:hAnsi="Arial" w:cs="Arial"/>
          <w:noProof w:val="0"/>
          <w:sz w:val="22"/>
          <w:szCs w:val="22"/>
        </w:rPr>
        <w:t>s Mummies in the 21</w:t>
      </w:r>
      <w:r w:rsidR="00062622" w:rsidRPr="00D32EC3">
        <w:rPr>
          <w:rFonts w:ascii="Arial" w:eastAsia="Times New Roman" w:hAnsi="Arial" w:cs="Arial"/>
          <w:noProof w:val="0"/>
          <w:sz w:val="22"/>
          <w:szCs w:val="22"/>
          <w:vertAlign w:val="superscript"/>
        </w:rPr>
        <w:t>st</w:t>
      </w:r>
      <w:r w:rsidR="00062622" w:rsidRPr="00D32EC3">
        <w:rPr>
          <w:rFonts w:ascii="Arial" w:eastAsia="Times New Roman" w:hAnsi="Arial" w:cs="Arial"/>
          <w:noProof w:val="0"/>
          <w:sz w:val="22"/>
          <w:szCs w:val="22"/>
        </w:rPr>
        <w:t xml:space="preserve"> </w:t>
      </w:r>
      <w:r w:rsidRPr="00D32EC3">
        <w:rPr>
          <w:rFonts w:ascii="Arial" w:eastAsia="Times New Roman" w:hAnsi="Arial" w:cs="Arial"/>
          <w:noProof w:val="0"/>
          <w:sz w:val="22"/>
          <w:szCs w:val="22"/>
        </w:rPr>
        <w:t xml:space="preserve">Century’, </w:t>
      </w:r>
      <w:r w:rsidRPr="00D32EC3">
        <w:rPr>
          <w:rFonts w:ascii="Arial" w:eastAsia="Times New Roman" w:hAnsi="Arial" w:cs="Arial"/>
          <w:i/>
          <w:noProof w:val="0"/>
          <w:sz w:val="22"/>
          <w:szCs w:val="22"/>
        </w:rPr>
        <w:t>Cinema and Antiquity</w:t>
      </w:r>
      <w:r w:rsidRPr="00D32EC3">
        <w:rPr>
          <w:rFonts w:ascii="Arial" w:eastAsia="Times New Roman" w:hAnsi="Arial" w:cs="Arial"/>
          <w:noProof w:val="0"/>
          <w:sz w:val="22"/>
          <w:szCs w:val="22"/>
        </w:rPr>
        <w:t>, University of Liverpool, 12-14 July 2011.</w:t>
      </w:r>
    </w:p>
    <w:p w14:paraId="3B290597" w14:textId="77777777" w:rsidR="00AB5743" w:rsidRPr="00B100F8" w:rsidRDefault="00AB5743" w:rsidP="00B100F8">
      <w:pPr>
        <w:pStyle w:val="WW-Default"/>
        <w:rPr>
          <w:rFonts w:ascii="Arial" w:eastAsia="Times New Roman" w:hAnsi="Arial" w:cs="Arial"/>
          <w:b/>
          <w:bCs/>
          <w:noProof w:val="0"/>
          <w:sz w:val="15"/>
          <w:szCs w:val="15"/>
        </w:rPr>
      </w:pPr>
    </w:p>
    <w:p w14:paraId="6EA6E902" w14:textId="748C0858" w:rsidR="009B49C7" w:rsidRPr="00B100F8" w:rsidRDefault="00852A3F" w:rsidP="00B100F8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B100F8">
        <w:rPr>
          <w:rFonts w:ascii="Arial" w:hAnsi="Arial" w:cs="Arial"/>
          <w:b/>
          <w:bCs/>
          <w:sz w:val="22"/>
          <w:szCs w:val="22"/>
        </w:rPr>
        <w:t>Exhibitions</w:t>
      </w:r>
    </w:p>
    <w:p w14:paraId="669E02B3" w14:textId="40CF0246" w:rsidR="00963FB7" w:rsidRPr="00D32EC3" w:rsidRDefault="00963FB7" w:rsidP="00FC3FEE">
      <w:pPr>
        <w:pStyle w:val="WW-Default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Curator, </w:t>
      </w:r>
      <w:r w:rsidRPr="00676A2E">
        <w:rPr>
          <w:rFonts w:ascii="Arial" w:hAnsi="Arial" w:cs="Arial"/>
          <w:bCs/>
          <w:i/>
          <w:iCs/>
          <w:sz w:val="22"/>
          <w:szCs w:val="22"/>
        </w:rPr>
        <w:t>Holiday Sketches</w:t>
      </w:r>
      <w:r w:rsidR="00676A2E" w:rsidRPr="00676A2E">
        <w:rPr>
          <w:rFonts w:ascii="Arial" w:hAnsi="Arial" w:cs="Arial"/>
          <w:bCs/>
          <w:i/>
          <w:iCs/>
          <w:sz w:val="22"/>
          <w:szCs w:val="22"/>
        </w:rPr>
        <w:t>: Two Arists and an Archaeologist go on Holiday</w:t>
      </w:r>
      <w:r w:rsidR="00676A2E">
        <w:rPr>
          <w:rFonts w:ascii="Arial" w:hAnsi="Arial" w:cs="Arial"/>
          <w:bCs/>
          <w:sz w:val="22"/>
          <w:szCs w:val="22"/>
        </w:rPr>
        <w:t>, 1863.</w:t>
      </w:r>
      <w:r w:rsidR="00A75BB7" w:rsidRPr="00D32EC3">
        <w:rPr>
          <w:rFonts w:ascii="Arial" w:hAnsi="Arial" w:cs="Arial"/>
          <w:bCs/>
          <w:sz w:val="22"/>
          <w:szCs w:val="22"/>
        </w:rPr>
        <w:t xml:space="preserve"> Classical Library, Senate House, University of London, 15 January </w:t>
      </w:r>
      <w:r w:rsidR="00676A2E">
        <w:rPr>
          <w:rFonts w:ascii="Arial" w:hAnsi="Arial" w:cs="Arial"/>
          <w:bCs/>
          <w:sz w:val="22"/>
          <w:szCs w:val="22"/>
        </w:rPr>
        <w:t>-</w:t>
      </w:r>
      <w:r w:rsidR="00A75BB7" w:rsidRPr="00D32EC3">
        <w:rPr>
          <w:rFonts w:ascii="Arial" w:hAnsi="Arial" w:cs="Arial"/>
          <w:bCs/>
          <w:sz w:val="22"/>
          <w:szCs w:val="22"/>
        </w:rPr>
        <w:t xml:space="preserve"> 9 March </w:t>
      </w:r>
      <w:r w:rsidR="00B100F8">
        <w:rPr>
          <w:rFonts w:ascii="Arial" w:hAnsi="Arial" w:cs="Arial"/>
          <w:bCs/>
          <w:sz w:val="22"/>
          <w:szCs w:val="22"/>
        </w:rPr>
        <w:t xml:space="preserve">&amp; </w:t>
      </w:r>
      <w:r w:rsidR="00953004">
        <w:rPr>
          <w:rFonts w:ascii="Arial" w:hAnsi="Arial" w:cs="Arial"/>
          <w:bCs/>
          <w:sz w:val="22"/>
          <w:szCs w:val="22"/>
        </w:rPr>
        <w:t xml:space="preserve">Portico Library Manchester </w:t>
      </w:r>
      <w:r w:rsidR="00676A2E">
        <w:rPr>
          <w:rFonts w:ascii="Arial" w:hAnsi="Arial" w:cs="Arial"/>
          <w:bCs/>
          <w:sz w:val="22"/>
          <w:szCs w:val="22"/>
        </w:rPr>
        <w:t>May - August 2025</w:t>
      </w:r>
      <w:r w:rsidR="00953004">
        <w:rPr>
          <w:rFonts w:ascii="Arial" w:hAnsi="Arial" w:cs="Arial"/>
          <w:bCs/>
          <w:sz w:val="22"/>
          <w:szCs w:val="22"/>
        </w:rPr>
        <w:t>.</w:t>
      </w:r>
    </w:p>
    <w:p w14:paraId="1445F53B" w14:textId="704F59AD" w:rsidR="00E536A0" w:rsidRPr="00D32EC3" w:rsidRDefault="00E536A0" w:rsidP="00FC3FEE">
      <w:pPr>
        <w:pStyle w:val="WW-Default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Co-Curator: </w:t>
      </w:r>
      <w:r w:rsidRPr="00D32EC3">
        <w:rPr>
          <w:rFonts w:ascii="Arial" w:hAnsi="Arial" w:cs="Arial"/>
          <w:bCs/>
          <w:i/>
          <w:iCs/>
          <w:sz w:val="22"/>
          <w:szCs w:val="22"/>
        </w:rPr>
        <w:t>What Does It Mean to be Human? Curating Heads</w:t>
      </w:r>
      <w:r w:rsidRPr="00D32EC3">
        <w:rPr>
          <w:rFonts w:ascii="Arial" w:hAnsi="Arial" w:cs="Arial"/>
          <w:bCs/>
          <w:sz w:val="22"/>
          <w:szCs w:val="22"/>
        </w:rPr>
        <w:t xml:space="preserve"> at UCL,</w:t>
      </w:r>
      <w:r w:rsidR="00676A2E">
        <w:rPr>
          <w:rFonts w:ascii="Arial" w:hAnsi="Arial" w:cs="Arial"/>
          <w:bCs/>
          <w:sz w:val="22"/>
          <w:szCs w:val="22"/>
        </w:rPr>
        <w:t>September</w:t>
      </w:r>
      <w:r w:rsidRPr="00D32EC3">
        <w:rPr>
          <w:rFonts w:ascii="Arial" w:hAnsi="Arial" w:cs="Arial"/>
          <w:bCs/>
          <w:sz w:val="22"/>
          <w:szCs w:val="22"/>
        </w:rPr>
        <w:t xml:space="preserve"> 2017 - February 2018, Octagon Gallery, Wilkins Building, UCL.</w:t>
      </w:r>
    </w:p>
    <w:p w14:paraId="5ADD8384" w14:textId="77777777" w:rsidR="005D61BB" w:rsidRPr="00D32EC3" w:rsidRDefault="00C52ECE" w:rsidP="00FC3FEE">
      <w:pPr>
        <w:pStyle w:val="WW-Default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>Project Manager</w:t>
      </w:r>
      <w:r w:rsidR="005D61BB" w:rsidRPr="00D32EC3">
        <w:rPr>
          <w:rFonts w:ascii="Arial" w:hAnsi="Arial" w:cs="Arial"/>
          <w:bCs/>
          <w:sz w:val="22"/>
          <w:szCs w:val="22"/>
        </w:rPr>
        <w:t xml:space="preserve">, </w:t>
      </w:r>
      <w:r w:rsidR="005D61BB" w:rsidRPr="00D32EC3">
        <w:rPr>
          <w:rFonts w:ascii="Arial" w:hAnsi="Arial" w:cs="Arial"/>
          <w:bCs/>
          <w:i/>
          <w:sz w:val="22"/>
          <w:szCs w:val="22"/>
        </w:rPr>
        <w:t>Croydon Airport Calling.</w:t>
      </w:r>
      <w:r w:rsidR="00AE77ED" w:rsidRPr="00D32EC3">
        <w:rPr>
          <w:rFonts w:ascii="Arial" w:hAnsi="Arial" w:cs="Arial"/>
          <w:bCs/>
          <w:i/>
          <w:sz w:val="22"/>
          <w:szCs w:val="22"/>
        </w:rPr>
        <w:t xml:space="preserve"> Flying to the Thirties</w:t>
      </w:r>
      <w:r w:rsidR="00AE77ED" w:rsidRPr="00D32EC3">
        <w:rPr>
          <w:rFonts w:ascii="Arial" w:hAnsi="Arial" w:cs="Arial"/>
          <w:bCs/>
          <w:sz w:val="22"/>
          <w:szCs w:val="22"/>
        </w:rPr>
        <w:t xml:space="preserve">, community venues in Sutton </w:t>
      </w:r>
      <w:r w:rsidR="008F12E4" w:rsidRPr="00D32EC3">
        <w:rPr>
          <w:rFonts w:ascii="Arial" w:hAnsi="Arial" w:cs="Arial"/>
          <w:bCs/>
          <w:sz w:val="22"/>
          <w:szCs w:val="22"/>
        </w:rPr>
        <w:t xml:space="preserve">and </w:t>
      </w:r>
      <w:r w:rsidR="00C21CFC" w:rsidRPr="00D32EC3">
        <w:rPr>
          <w:rFonts w:ascii="Arial" w:hAnsi="Arial" w:cs="Arial"/>
          <w:bCs/>
          <w:sz w:val="22"/>
          <w:szCs w:val="22"/>
        </w:rPr>
        <w:t>Croydon October 2015 – January 2016.</w:t>
      </w:r>
    </w:p>
    <w:p w14:paraId="7F0B49CC" w14:textId="1AEC75D8" w:rsidR="005D61BB" w:rsidRPr="00D32EC3" w:rsidRDefault="00C52ECE" w:rsidP="00FC3FEE">
      <w:pPr>
        <w:pStyle w:val="WW-Default"/>
        <w:numPr>
          <w:ilvl w:val="0"/>
          <w:numId w:val="29"/>
        </w:numPr>
        <w:rPr>
          <w:rFonts w:ascii="Arial" w:eastAsia="Arial" w:hAnsi="Arial" w:cs="Arial"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>Co-Curator</w:t>
      </w:r>
      <w:r w:rsidR="005D61BB" w:rsidRPr="00D32EC3">
        <w:rPr>
          <w:rFonts w:ascii="Arial" w:hAnsi="Arial" w:cs="Arial"/>
          <w:bCs/>
          <w:sz w:val="22"/>
          <w:szCs w:val="22"/>
        </w:rPr>
        <w:t xml:space="preserve">, </w:t>
      </w:r>
      <w:r w:rsidR="005D61BB" w:rsidRPr="00D32EC3">
        <w:rPr>
          <w:rFonts w:ascii="Arial" w:hAnsi="Arial" w:cs="Arial"/>
          <w:i/>
          <w:iCs/>
          <w:sz w:val="22"/>
          <w:szCs w:val="22"/>
        </w:rPr>
        <w:t>A Fusion of Worlds: Ancient Egypt, African Art and Identity in Modernist Britain</w:t>
      </w:r>
      <w:r w:rsidR="005D61BB" w:rsidRPr="00D32EC3">
        <w:rPr>
          <w:rFonts w:ascii="Arial" w:hAnsi="Arial" w:cs="Arial"/>
          <w:sz w:val="22"/>
          <w:szCs w:val="22"/>
        </w:rPr>
        <w:t>, Petrie Museum, 2014</w:t>
      </w:r>
      <w:r w:rsidR="001E5436" w:rsidRPr="00D32EC3">
        <w:rPr>
          <w:rFonts w:ascii="Arial" w:hAnsi="Arial" w:cs="Arial"/>
          <w:sz w:val="22"/>
          <w:szCs w:val="22"/>
        </w:rPr>
        <w:t xml:space="preserve">: </w:t>
      </w:r>
      <w:hyperlink r:id="rId18" w:history="1">
        <w:r w:rsidR="001E5436" w:rsidRPr="00D32EC3">
          <w:rPr>
            <w:rStyle w:val="Hyperlink"/>
            <w:rFonts w:ascii="Arial" w:hAnsi="Arial" w:cs="Arial"/>
            <w:sz w:val="22"/>
            <w:szCs w:val="22"/>
            <w:lang w:val="en-GB"/>
          </w:rPr>
          <w:t>https://www.ucl.ac.uk/equianocentre/education/a-fusion-of-worlds</w:t>
        </w:r>
      </w:hyperlink>
    </w:p>
    <w:p w14:paraId="6F1B180F" w14:textId="77777777" w:rsidR="005D61BB" w:rsidRPr="00D32EC3" w:rsidRDefault="005D61BB" w:rsidP="00FC3FEE">
      <w:pPr>
        <w:pStyle w:val="WW-Default"/>
        <w:numPr>
          <w:ilvl w:val="0"/>
          <w:numId w:val="29"/>
        </w:numPr>
        <w:rPr>
          <w:rFonts w:ascii="Arial" w:eastAsia="Arial" w:hAnsi="Arial" w:cs="Arial"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Project Manager, </w:t>
      </w:r>
      <w:r w:rsidRPr="00D32EC3">
        <w:rPr>
          <w:rFonts w:ascii="Arial" w:hAnsi="Arial" w:cs="Arial"/>
          <w:i/>
          <w:iCs/>
          <w:sz w:val="22"/>
          <w:szCs w:val="22"/>
        </w:rPr>
        <w:t xml:space="preserve">The Lives of Stanley Halls: Theatricals, Community, Entertainment </w:t>
      </w:r>
      <w:r w:rsidR="008F12E4" w:rsidRPr="00D32EC3">
        <w:rPr>
          <w:rFonts w:ascii="Arial" w:hAnsi="Arial" w:cs="Arial"/>
          <w:iCs/>
          <w:sz w:val="22"/>
          <w:szCs w:val="22"/>
        </w:rPr>
        <w:t xml:space="preserve">Community </w:t>
      </w:r>
      <w:r w:rsidRPr="00D32EC3">
        <w:rPr>
          <w:rFonts w:ascii="Arial" w:hAnsi="Arial" w:cs="Arial"/>
          <w:iCs/>
          <w:sz w:val="22"/>
          <w:szCs w:val="22"/>
        </w:rPr>
        <w:t xml:space="preserve">venues in </w:t>
      </w:r>
      <w:r w:rsidRPr="00D32EC3">
        <w:rPr>
          <w:rFonts w:ascii="Arial" w:hAnsi="Arial" w:cs="Arial"/>
          <w:sz w:val="22"/>
          <w:szCs w:val="22"/>
        </w:rPr>
        <w:t>Sout</w:t>
      </w:r>
      <w:r w:rsidR="00585CBE" w:rsidRPr="00D32EC3">
        <w:rPr>
          <w:rFonts w:ascii="Arial" w:hAnsi="Arial" w:cs="Arial"/>
          <w:sz w:val="22"/>
          <w:szCs w:val="22"/>
        </w:rPr>
        <w:t>h Norwood and Museum of Croydon, Dec 2013 – April 2014.</w:t>
      </w:r>
    </w:p>
    <w:p w14:paraId="7D76E883" w14:textId="77777777" w:rsidR="005D61BB" w:rsidRPr="00D32EC3" w:rsidRDefault="005D61BB" w:rsidP="00FC3FEE">
      <w:pPr>
        <w:pStyle w:val="Default"/>
        <w:numPr>
          <w:ilvl w:val="0"/>
          <w:numId w:val="29"/>
        </w:numPr>
        <w:rPr>
          <w:rFonts w:ascii="Arial" w:eastAsia="Arial" w:hAnsi="Arial" w:cs="Arial"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Curator, </w:t>
      </w:r>
      <w:r w:rsidRPr="00D32EC3">
        <w:rPr>
          <w:rFonts w:ascii="Arial" w:hAnsi="Arial" w:cs="Arial"/>
          <w:i/>
          <w:iCs/>
          <w:sz w:val="22"/>
          <w:szCs w:val="22"/>
        </w:rPr>
        <w:t xml:space="preserve">Fit Bodies: Greek sculpture, athletics and power, </w:t>
      </w:r>
      <w:r w:rsidRPr="00D32EC3">
        <w:rPr>
          <w:rFonts w:ascii="Arial" w:hAnsi="Arial" w:cs="Arial"/>
          <w:sz w:val="22"/>
          <w:szCs w:val="22"/>
        </w:rPr>
        <w:t>UCL Cloisters and Petrie Museum, 1 June - 23 December 2012</w:t>
      </w:r>
    </w:p>
    <w:p w14:paraId="55C2ED8A" w14:textId="77777777" w:rsidR="00086045" w:rsidRPr="00D32EC3" w:rsidRDefault="005D61BB" w:rsidP="00FC3FEE">
      <w:pPr>
        <w:pStyle w:val="Default"/>
        <w:numPr>
          <w:ilvl w:val="0"/>
          <w:numId w:val="29"/>
        </w:numPr>
        <w:rPr>
          <w:rFonts w:ascii="Arial" w:eastAsia="Arial" w:hAnsi="Arial" w:cs="Arial"/>
          <w:sz w:val="22"/>
          <w:szCs w:val="22"/>
        </w:rPr>
      </w:pPr>
      <w:r w:rsidRPr="00D32EC3">
        <w:rPr>
          <w:rFonts w:ascii="Arial" w:hAnsi="Arial" w:cs="Arial"/>
          <w:bCs/>
          <w:sz w:val="22"/>
          <w:szCs w:val="22"/>
        </w:rPr>
        <w:t xml:space="preserve">Curator, </w:t>
      </w:r>
      <w:r w:rsidRPr="00D32EC3">
        <w:rPr>
          <w:rFonts w:ascii="Arial" w:hAnsi="Arial" w:cs="Arial"/>
          <w:i/>
          <w:iCs/>
          <w:sz w:val="22"/>
          <w:szCs w:val="22"/>
        </w:rPr>
        <w:t xml:space="preserve">Typecast: Eugenics, Flinders Petrie and Francis Galton, </w:t>
      </w:r>
      <w:r w:rsidRPr="00D32EC3">
        <w:rPr>
          <w:rFonts w:ascii="Arial" w:hAnsi="Arial" w:cs="Arial"/>
          <w:sz w:val="22"/>
          <w:szCs w:val="22"/>
        </w:rPr>
        <w:t>Petrie Museum of Egyptian Archaeology, UCL. 16 March - 20 December 2011</w:t>
      </w:r>
    </w:p>
    <w:p w14:paraId="321F9C07" w14:textId="6629C382" w:rsidR="003B7AFA" w:rsidRPr="00676A2E" w:rsidRDefault="003B7AFA" w:rsidP="00FC3FEE">
      <w:pPr>
        <w:pStyle w:val="WW-Default"/>
        <w:tabs>
          <w:tab w:val="left" w:pos="2490"/>
        </w:tabs>
        <w:rPr>
          <w:rFonts w:ascii="Arial" w:eastAsia="Arial" w:hAnsi="Arial" w:cs="Arial"/>
          <w:bCs/>
          <w:sz w:val="15"/>
          <w:szCs w:val="15"/>
        </w:rPr>
      </w:pPr>
    </w:p>
    <w:p w14:paraId="69C8C33B" w14:textId="77777777" w:rsidR="00D32EC3" w:rsidRPr="00D32EC3" w:rsidRDefault="00D32EC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D32EC3" w:rsidRPr="00D32EC3" w:rsidSect="00B100F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1900" w:h="16837"/>
      <w:pgMar w:top="720" w:right="720" w:bottom="520" w:left="720" w:header="450" w:footer="5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530D" w14:textId="77777777" w:rsidR="003D7360" w:rsidRDefault="003D7360">
      <w:r>
        <w:separator/>
      </w:r>
    </w:p>
  </w:endnote>
  <w:endnote w:type="continuationSeparator" w:id="0">
    <w:p w14:paraId="0407F578" w14:textId="77777777" w:rsidR="003D7360" w:rsidRDefault="003D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8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A6" w14:textId="77777777" w:rsidR="00FC3FEE" w:rsidRDefault="00FC3F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B9390BA" w14:textId="77777777" w:rsidR="00FC3FEE" w:rsidRDefault="00FC3FEE" w:rsidP="00FC3F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F32" w14:textId="77777777" w:rsidR="00FC3FEE" w:rsidRDefault="00FC3F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567F03" w14:textId="77777777" w:rsidR="00CA65F4" w:rsidRDefault="00CA65F4">
    <w:pPr>
      <w:tabs>
        <w:tab w:val="center" w:pos="2895"/>
        <w:tab w:val="right" w:pos="3125"/>
      </w:tabs>
      <w:ind w:right="360"/>
      <w:rPr>
        <w:rFonts w:ascii="Helvetica" w:eastAsia="Helvetica" w:hAnsi="Helvetica" w:cs="Helvetica"/>
        <w:color w:val="000000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B70B" w14:textId="77777777" w:rsidR="00D6119A" w:rsidRDefault="00D61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4839" w14:textId="77777777" w:rsidR="003D7360" w:rsidRDefault="003D7360">
      <w:r>
        <w:separator/>
      </w:r>
    </w:p>
  </w:footnote>
  <w:footnote w:type="continuationSeparator" w:id="0">
    <w:p w14:paraId="7017F66D" w14:textId="77777777" w:rsidR="003D7360" w:rsidRDefault="003D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83CE" w14:textId="77777777" w:rsidR="0009772A" w:rsidRDefault="00097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44F9" w14:textId="7A248FE0" w:rsidR="00CA65F4" w:rsidRDefault="00220973">
    <w:pPr>
      <w:tabs>
        <w:tab w:val="center" w:pos="4153"/>
        <w:tab w:val="right" w:pos="8306"/>
      </w:tabs>
      <w:rPr>
        <w:rFonts w:ascii="Arial" w:hAnsi="Arial" w:cs="Arial Unicode MS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AE54F0B" wp14:editId="7A163FA5">
              <wp:simplePos x="0" y="0"/>
              <wp:positionH relativeFrom="page">
                <wp:posOffset>7278370</wp:posOffset>
              </wp:positionH>
              <wp:positionV relativeFrom="page">
                <wp:posOffset>10125710</wp:posOffset>
              </wp:positionV>
              <wp:extent cx="333375" cy="187325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3375" cy="187325"/>
                        <a:chOff x="11462" y="15946"/>
                        <a:chExt cx="524" cy="294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1475" y="15950"/>
                          <a:ext cx="511" cy="2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/>
                      </wps:cNvSpPr>
                      <wps:spPr bwMode="auto">
                        <a:xfrm>
                          <a:off x="11462" y="15946"/>
                          <a:ext cx="511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8EDD11" w14:textId="77777777" w:rsidR="00CA65F4" w:rsidRDefault="00CA65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rFonts w:ascii="Helvetica" w:hAnsi="Helvetica" w:cs="Arial Unicode MS"/>
                                <w:color w:val="000000"/>
                                <w:sz w:val="26"/>
                                <w:szCs w:val="26"/>
                                <w:lang w:eastAsia="ar-SA"/>
                              </w:rPr>
                            </w:pPr>
                            <w:r>
                              <w:rPr>
                                <w:rFonts w:ascii="Helvetica" w:hAnsi="Helvetica" w:cs="Arial Unicode MS"/>
                                <w:color w:val="000000"/>
                                <w:sz w:val="26"/>
                                <w:szCs w:val="26"/>
                                <w:lang w:eastAsia="ar-S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E54F0B" id="Group 1" o:spid="_x0000_s1026" style="position:absolute;margin-left:573.1pt;margin-top:797.3pt;width:26.25pt;height:14.75pt;z-index:251657728;mso-wrap-distance-left:0;mso-wrap-distance-right:0;mso-position-horizontal-relative:page;mso-position-vertical-relative:page" coordorigin="11462,15946" coordsize="524,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">
              <v:shape id="Freeform 2" o:spid="_x0000_s1027" style="position:absolute;left:11475;top:15950;width:511;height:29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" path="m,l21600,r,21600l,21600,,xe" stroked="f">
                <v:path arrowok="t" o:connecttype="custom" o:connectlocs="0,0;511,0;511,290;0,290" o:connectangles="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462;top:15946;width:511;height:2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" filled="f" stroked="f">
                <v:stroke joinstyle="round"/>
                <v:path arrowok="t"/>
                <v:textbox>
                  <w:txbxContent>
                    <w:p w14:paraId="018EDD11" w14:textId="77777777" w:rsidR="00CA65F4" w:rsidRDefault="00CA65F4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rFonts w:ascii="Helvetica" w:hAnsi="Helvetica" w:cs="Arial Unicode MS"/>
                          <w:color w:val="000000"/>
                          <w:sz w:val="26"/>
                          <w:szCs w:val="26"/>
                          <w:lang w:eastAsia="ar-SA"/>
                        </w:rPr>
                      </w:pPr>
                      <w:r>
                        <w:rPr>
                          <w:rFonts w:ascii="Helvetica" w:hAnsi="Helvetica" w:cs="Arial Unicode MS"/>
                          <w:color w:val="000000"/>
                          <w:sz w:val="26"/>
                          <w:szCs w:val="26"/>
                          <w:lang w:eastAsia="ar-SA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CA65F4">
      <w:rPr>
        <w:rFonts w:ascii="Arial" w:hAnsi="Arial" w:cs="Arial Unicode MS"/>
        <w:color w:val="000000"/>
        <w:sz w:val="20"/>
        <w:szCs w:val="20"/>
      </w:rPr>
      <w:t>Dr Debbie Challis CV 20</w:t>
    </w:r>
    <w:r w:rsidR="00FD29DB">
      <w:rPr>
        <w:rFonts w:ascii="Arial" w:hAnsi="Arial" w:cs="Arial Unicode MS"/>
        <w:color w:val="000000"/>
        <w:sz w:val="20"/>
        <w:szCs w:val="20"/>
      </w:rPr>
      <w:t>2</w:t>
    </w:r>
    <w:r w:rsidR="006B11E7">
      <w:rPr>
        <w:rFonts w:ascii="Arial" w:hAnsi="Arial" w:cs="Arial Unicode MS"/>
        <w:color w:val="000000"/>
        <w:sz w:val="20"/>
        <w:szCs w:val="20"/>
      </w:rPr>
      <w:t>6</w:t>
    </w:r>
    <w:r w:rsidR="00CA65F4">
      <w:rPr>
        <w:rFonts w:ascii="Arial" w:hAnsi="Arial" w:cs="Arial Unicode MS"/>
        <w:color w:val="000000"/>
        <w:sz w:val="20"/>
        <w:szCs w:val="20"/>
      </w:rPr>
      <w:t xml:space="preserve">                                                                                   </w:t>
    </w:r>
    <w:r w:rsidR="00CA65F4">
      <w:rPr>
        <w:rFonts w:ascii="Arial" w:hAnsi="Arial" w:cs="Arial Unicode MS"/>
        <w:color w:val="000000"/>
        <w:sz w:val="20"/>
        <w:szCs w:val="20"/>
      </w:rPr>
      <w:tab/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BE77" w14:textId="77777777" w:rsidR="0009772A" w:rsidRDefault="00097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position w:val="0"/>
        <w:sz w:val="22"/>
        <w:szCs w:val="22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position w:val="0"/>
        <w:sz w:val="22"/>
        <w:szCs w:val="22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position w:val="0"/>
        <w:sz w:val="22"/>
        <w:szCs w:val="22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position w:val="0"/>
        <w:sz w:val="22"/>
        <w:szCs w:val="22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position w:val="0"/>
        <w:sz w:val="22"/>
        <w:szCs w:val="22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position w:val="0"/>
        <w:sz w:val="22"/>
        <w:szCs w:val="22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2273457"/>
    <w:multiLevelType w:val="hybridMultilevel"/>
    <w:tmpl w:val="EEA4A1FA"/>
    <w:numStyleLink w:val="ImportedStyle2"/>
  </w:abstractNum>
  <w:abstractNum w:abstractNumId="3" w15:restartNumberingAfterBreak="0">
    <w:nsid w:val="02510202"/>
    <w:multiLevelType w:val="hybridMultilevel"/>
    <w:tmpl w:val="7D26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07D8"/>
    <w:multiLevelType w:val="hybridMultilevel"/>
    <w:tmpl w:val="3E7EE4C6"/>
    <w:numStyleLink w:val="ImportedStyle4"/>
  </w:abstractNum>
  <w:abstractNum w:abstractNumId="5" w15:restartNumberingAfterBreak="0">
    <w:nsid w:val="0C9327F7"/>
    <w:multiLevelType w:val="hybridMultilevel"/>
    <w:tmpl w:val="5F8E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5154"/>
    <w:multiLevelType w:val="hybridMultilevel"/>
    <w:tmpl w:val="9554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F77EE"/>
    <w:multiLevelType w:val="hybridMultilevel"/>
    <w:tmpl w:val="2ED4D9B4"/>
    <w:numStyleLink w:val="ImportedStyle5"/>
  </w:abstractNum>
  <w:abstractNum w:abstractNumId="8" w15:restartNumberingAfterBreak="0">
    <w:nsid w:val="14E434BF"/>
    <w:multiLevelType w:val="hybridMultilevel"/>
    <w:tmpl w:val="A406F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4BFA"/>
    <w:multiLevelType w:val="hybridMultilevel"/>
    <w:tmpl w:val="E318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1164A"/>
    <w:multiLevelType w:val="hybridMultilevel"/>
    <w:tmpl w:val="8B0CB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B22F1"/>
    <w:multiLevelType w:val="hybridMultilevel"/>
    <w:tmpl w:val="36F0F17E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1A776FD8"/>
    <w:multiLevelType w:val="hybridMultilevel"/>
    <w:tmpl w:val="EEA4A1FA"/>
    <w:styleLink w:val="ImportedStyle2"/>
    <w:lvl w:ilvl="0" w:tplc="A0824248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CD05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4258B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2C85B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C8BC4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67B4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234A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B2903E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260D3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D7E225B"/>
    <w:multiLevelType w:val="multilevel"/>
    <w:tmpl w:val="4A2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0722F1"/>
    <w:multiLevelType w:val="hybridMultilevel"/>
    <w:tmpl w:val="2ED4D9B4"/>
    <w:numStyleLink w:val="ImportedStyle5"/>
  </w:abstractNum>
  <w:abstractNum w:abstractNumId="15" w15:restartNumberingAfterBreak="0">
    <w:nsid w:val="1EB42873"/>
    <w:multiLevelType w:val="hybridMultilevel"/>
    <w:tmpl w:val="1572FF7C"/>
    <w:numStyleLink w:val="ImportedStyle3"/>
  </w:abstractNum>
  <w:abstractNum w:abstractNumId="16" w15:restartNumberingAfterBreak="0">
    <w:nsid w:val="25DD3E25"/>
    <w:multiLevelType w:val="hybridMultilevel"/>
    <w:tmpl w:val="86364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023B9"/>
    <w:multiLevelType w:val="hybridMultilevel"/>
    <w:tmpl w:val="91AE42CC"/>
    <w:numStyleLink w:val="ImportedStyle7"/>
  </w:abstractNum>
  <w:abstractNum w:abstractNumId="18" w15:restartNumberingAfterBreak="0">
    <w:nsid w:val="28CA10E2"/>
    <w:multiLevelType w:val="hybridMultilevel"/>
    <w:tmpl w:val="EEA4A1FA"/>
    <w:numStyleLink w:val="ImportedStyle2"/>
  </w:abstractNum>
  <w:abstractNum w:abstractNumId="19" w15:restartNumberingAfterBreak="0">
    <w:nsid w:val="29E6247D"/>
    <w:multiLevelType w:val="hybridMultilevel"/>
    <w:tmpl w:val="2ED4D9B4"/>
    <w:styleLink w:val="ImportedStyle5"/>
    <w:lvl w:ilvl="0" w:tplc="8692397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9017C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6CD98E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00EE1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AB348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2A13F8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DA38D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7A270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C6591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C6F5AED"/>
    <w:multiLevelType w:val="hybridMultilevel"/>
    <w:tmpl w:val="91AE42CC"/>
    <w:numStyleLink w:val="ImportedStyle7"/>
  </w:abstractNum>
  <w:abstractNum w:abstractNumId="21" w15:restartNumberingAfterBreak="0">
    <w:nsid w:val="2E1E673B"/>
    <w:multiLevelType w:val="hybridMultilevel"/>
    <w:tmpl w:val="0C84A4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7C1A96"/>
    <w:multiLevelType w:val="hybridMultilevel"/>
    <w:tmpl w:val="5E2C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82EEB"/>
    <w:multiLevelType w:val="hybridMultilevel"/>
    <w:tmpl w:val="3E7EE4C6"/>
    <w:numStyleLink w:val="ImportedStyle4"/>
  </w:abstractNum>
  <w:abstractNum w:abstractNumId="24" w15:restartNumberingAfterBreak="0">
    <w:nsid w:val="39E8377B"/>
    <w:multiLevelType w:val="hybridMultilevel"/>
    <w:tmpl w:val="98AC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A43A8"/>
    <w:multiLevelType w:val="hybridMultilevel"/>
    <w:tmpl w:val="37A0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765A5"/>
    <w:multiLevelType w:val="hybridMultilevel"/>
    <w:tmpl w:val="91AE42CC"/>
    <w:styleLink w:val="ImportedStyle7"/>
    <w:lvl w:ilvl="0" w:tplc="D9F2A23A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4CFECE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16D14A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7217BA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5616E8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E0C516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84992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EAC8B8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AC8F4">
      <w:start w:val="1"/>
      <w:numFmt w:val="bullet"/>
      <w:lvlText w:val="−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55A5192"/>
    <w:multiLevelType w:val="hybridMultilevel"/>
    <w:tmpl w:val="3E7EE4C6"/>
    <w:styleLink w:val="ImportedStyle4"/>
    <w:lvl w:ilvl="0" w:tplc="0808631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CA55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B2201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40BD1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76D6D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9C023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C2A57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72649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F6A2C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645151B"/>
    <w:multiLevelType w:val="hybridMultilevel"/>
    <w:tmpl w:val="A6766A90"/>
    <w:styleLink w:val="ImportedStyle6"/>
    <w:lvl w:ilvl="0" w:tplc="B51CA2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346CF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DCCF0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E22D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AE9B2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E9AA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7E89D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C62A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8B4E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92C5A75"/>
    <w:multiLevelType w:val="hybridMultilevel"/>
    <w:tmpl w:val="EB78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6A2E"/>
    <w:multiLevelType w:val="hybridMultilevel"/>
    <w:tmpl w:val="A49C7E60"/>
    <w:lvl w:ilvl="0" w:tplc="73C24DAE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87FE5"/>
    <w:multiLevelType w:val="hybridMultilevel"/>
    <w:tmpl w:val="A6766A90"/>
    <w:numStyleLink w:val="ImportedStyle6"/>
  </w:abstractNum>
  <w:abstractNum w:abstractNumId="32" w15:restartNumberingAfterBreak="0">
    <w:nsid w:val="4E62465D"/>
    <w:multiLevelType w:val="hybridMultilevel"/>
    <w:tmpl w:val="B5BA2ABE"/>
    <w:lvl w:ilvl="0" w:tplc="848C6276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14EB4"/>
    <w:multiLevelType w:val="hybridMultilevel"/>
    <w:tmpl w:val="96BA0388"/>
    <w:lvl w:ilvl="0" w:tplc="4AC02096">
      <w:start w:val="2017"/>
      <w:numFmt w:val="bullet"/>
      <w:lvlText w:val="-"/>
      <w:lvlJc w:val="left"/>
      <w:pPr>
        <w:ind w:left="25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49D5702"/>
    <w:multiLevelType w:val="hybridMultilevel"/>
    <w:tmpl w:val="732E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720B9"/>
    <w:multiLevelType w:val="hybridMultilevel"/>
    <w:tmpl w:val="1572FF7C"/>
    <w:styleLink w:val="ImportedStyle3"/>
    <w:lvl w:ilvl="0" w:tplc="C374CD6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D8409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E2E4AC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4E74E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6824D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FC125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EEDAF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E8B786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74298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D2A66BE"/>
    <w:multiLevelType w:val="hybridMultilevel"/>
    <w:tmpl w:val="EEA4A1FA"/>
    <w:numStyleLink w:val="ImportedStyle2"/>
  </w:abstractNum>
  <w:abstractNum w:abstractNumId="37" w15:restartNumberingAfterBreak="0">
    <w:nsid w:val="5D3C0AB6"/>
    <w:multiLevelType w:val="hybridMultilevel"/>
    <w:tmpl w:val="AE46295E"/>
    <w:lvl w:ilvl="0" w:tplc="8AB23F52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F17B6"/>
    <w:multiLevelType w:val="hybridMultilevel"/>
    <w:tmpl w:val="A29E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96931"/>
    <w:multiLevelType w:val="hybridMultilevel"/>
    <w:tmpl w:val="B71A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57F64"/>
    <w:multiLevelType w:val="hybridMultilevel"/>
    <w:tmpl w:val="A6766A90"/>
    <w:numStyleLink w:val="ImportedStyle6"/>
  </w:abstractNum>
  <w:abstractNum w:abstractNumId="41" w15:restartNumberingAfterBreak="0">
    <w:nsid w:val="62F817C0"/>
    <w:multiLevelType w:val="hybridMultilevel"/>
    <w:tmpl w:val="D21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B3984"/>
    <w:multiLevelType w:val="hybridMultilevel"/>
    <w:tmpl w:val="7E20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C0756"/>
    <w:multiLevelType w:val="hybridMultilevel"/>
    <w:tmpl w:val="7A127158"/>
    <w:lvl w:ilvl="0" w:tplc="61742666">
      <w:start w:val="2006"/>
      <w:numFmt w:val="decimal"/>
      <w:lvlText w:val="%1"/>
      <w:lvlJc w:val="left"/>
      <w:pPr>
        <w:ind w:left="840" w:hanging="480"/>
      </w:pPr>
      <w:rPr>
        <w:rFonts w:eastAsia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F0027"/>
    <w:multiLevelType w:val="hybridMultilevel"/>
    <w:tmpl w:val="FE54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C7A1C"/>
    <w:multiLevelType w:val="hybridMultilevel"/>
    <w:tmpl w:val="03A0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37DEB"/>
    <w:multiLevelType w:val="hybridMultilevel"/>
    <w:tmpl w:val="02968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AE0623"/>
    <w:multiLevelType w:val="hybridMultilevel"/>
    <w:tmpl w:val="1B6444BA"/>
    <w:lvl w:ilvl="0" w:tplc="F46C54FE">
      <w:start w:val="2017"/>
      <w:numFmt w:val="bullet"/>
      <w:lvlText w:val="-"/>
      <w:lvlJc w:val="left"/>
      <w:pPr>
        <w:ind w:left="25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A0C7CEE"/>
    <w:multiLevelType w:val="hybridMultilevel"/>
    <w:tmpl w:val="0D52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57C55"/>
    <w:multiLevelType w:val="hybridMultilevel"/>
    <w:tmpl w:val="1572FF7C"/>
    <w:numStyleLink w:val="ImportedStyle3"/>
  </w:abstractNum>
  <w:num w:numId="1" w16cid:durableId="614679362">
    <w:abstractNumId w:val="0"/>
  </w:num>
  <w:num w:numId="2" w16cid:durableId="159735328">
    <w:abstractNumId w:val="1"/>
  </w:num>
  <w:num w:numId="3" w16cid:durableId="1151291417">
    <w:abstractNumId w:val="12"/>
  </w:num>
  <w:num w:numId="4" w16cid:durableId="434636672">
    <w:abstractNumId w:val="35"/>
  </w:num>
  <w:num w:numId="5" w16cid:durableId="2031568360">
    <w:abstractNumId w:val="49"/>
  </w:num>
  <w:num w:numId="6" w16cid:durableId="696467947">
    <w:abstractNumId w:val="36"/>
    <w:lvlOverride w:ilvl="0">
      <w:lvl w:ilvl="0" w:tplc="D5EC3C50">
        <w:start w:val="1"/>
        <w:numFmt w:val="bullet"/>
        <w:lvlText w:val="-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AE8C18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CAD3C6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822A9E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1C5A22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A64876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F8FB70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A63008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4A82F4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0129270">
    <w:abstractNumId w:val="27"/>
  </w:num>
  <w:num w:numId="8" w16cid:durableId="1439906597">
    <w:abstractNumId w:val="4"/>
  </w:num>
  <w:num w:numId="9" w16cid:durableId="753089018">
    <w:abstractNumId w:val="19"/>
  </w:num>
  <w:num w:numId="10" w16cid:durableId="1836677644">
    <w:abstractNumId w:val="7"/>
  </w:num>
  <w:num w:numId="11" w16cid:durableId="1739016973">
    <w:abstractNumId w:val="28"/>
  </w:num>
  <w:num w:numId="12" w16cid:durableId="90517416">
    <w:abstractNumId w:val="40"/>
  </w:num>
  <w:num w:numId="13" w16cid:durableId="2142503766">
    <w:abstractNumId w:val="40"/>
    <w:lvlOverride w:ilvl="0">
      <w:lvl w:ilvl="0" w:tplc="C0D645D4">
        <w:start w:val="1"/>
        <w:numFmt w:val="bullet"/>
        <w:lvlText w:val="-"/>
        <w:lvlJc w:val="left"/>
        <w:pPr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AE67FA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E2086A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D8C580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520356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922288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2E6202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63DC6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5E373E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915283339">
    <w:abstractNumId w:val="26"/>
  </w:num>
  <w:num w:numId="15" w16cid:durableId="494150017">
    <w:abstractNumId w:val="17"/>
  </w:num>
  <w:num w:numId="16" w16cid:durableId="2104107878">
    <w:abstractNumId w:val="43"/>
  </w:num>
  <w:num w:numId="17" w16cid:durableId="1272929960">
    <w:abstractNumId w:val="24"/>
  </w:num>
  <w:num w:numId="18" w16cid:durableId="752051069">
    <w:abstractNumId w:val="15"/>
  </w:num>
  <w:num w:numId="19" w16cid:durableId="1856922039">
    <w:abstractNumId w:val="18"/>
    <w:lvlOverride w:ilvl="0">
      <w:lvl w:ilvl="0" w:tplc="93604378">
        <w:start w:val="1"/>
        <w:numFmt w:val="bullet"/>
        <w:lvlText w:val="-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50B674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FEBC8A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208B22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8A4EDA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501ECC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225258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4A1D1C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BC3E6C">
        <w:start w:val="1"/>
        <w:numFmt w:val="bullet"/>
        <w:lvlText w:val="-"/>
        <w:lvlJc w:val="left"/>
        <w:pPr>
          <w:ind w:left="24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782872858">
    <w:abstractNumId w:val="23"/>
  </w:num>
  <w:num w:numId="21" w16cid:durableId="2056732413">
    <w:abstractNumId w:val="14"/>
  </w:num>
  <w:num w:numId="22" w16cid:durableId="905191032">
    <w:abstractNumId w:val="31"/>
  </w:num>
  <w:num w:numId="23" w16cid:durableId="148908709">
    <w:abstractNumId w:val="31"/>
    <w:lvlOverride w:ilvl="0">
      <w:lvl w:ilvl="0" w:tplc="54D6F42E">
        <w:start w:val="1"/>
        <w:numFmt w:val="bullet"/>
        <w:lvlText w:val="-"/>
        <w:lvlJc w:val="left"/>
        <w:pPr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02C112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9A29C4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88B38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6A8E04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16EC34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1A79A0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149DF4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4E791C">
        <w:start w:val="1"/>
        <w:numFmt w:val="bullet"/>
        <w:lvlText w:val="-"/>
        <w:lvlJc w:val="left"/>
        <w:pPr>
          <w:ind w:left="2490" w:hanging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721561696">
    <w:abstractNumId w:val="20"/>
  </w:num>
  <w:num w:numId="25" w16cid:durableId="647176129">
    <w:abstractNumId w:val="10"/>
  </w:num>
  <w:num w:numId="26" w16cid:durableId="1962303224">
    <w:abstractNumId w:val="25"/>
  </w:num>
  <w:num w:numId="27" w16cid:durableId="206139341">
    <w:abstractNumId w:val="11"/>
  </w:num>
  <w:num w:numId="28" w16cid:durableId="1224368339">
    <w:abstractNumId w:val="45"/>
  </w:num>
  <w:num w:numId="29" w16cid:durableId="1288314997">
    <w:abstractNumId w:val="29"/>
  </w:num>
  <w:num w:numId="30" w16cid:durableId="1326664703">
    <w:abstractNumId w:val="48"/>
  </w:num>
  <w:num w:numId="31" w16cid:durableId="673188179">
    <w:abstractNumId w:val="34"/>
  </w:num>
  <w:num w:numId="32" w16cid:durableId="1871331614">
    <w:abstractNumId w:val="42"/>
  </w:num>
  <w:num w:numId="33" w16cid:durableId="1656571228">
    <w:abstractNumId w:val="22"/>
  </w:num>
  <w:num w:numId="34" w16cid:durableId="583874729">
    <w:abstractNumId w:val="46"/>
  </w:num>
  <w:num w:numId="35" w16cid:durableId="1929725221">
    <w:abstractNumId w:val="21"/>
  </w:num>
  <w:num w:numId="36" w16cid:durableId="1537890657">
    <w:abstractNumId w:val="38"/>
  </w:num>
  <w:num w:numId="37" w16cid:durableId="843672131">
    <w:abstractNumId w:val="9"/>
  </w:num>
  <w:num w:numId="38" w16cid:durableId="1300844155">
    <w:abstractNumId w:val="41"/>
  </w:num>
  <w:num w:numId="39" w16cid:durableId="417097508">
    <w:abstractNumId w:val="16"/>
  </w:num>
  <w:num w:numId="40" w16cid:durableId="705251764">
    <w:abstractNumId w:val="3"/>
  </w:num>
  <w:num w:numId="41" w16cid:durableId="1271209063">
    <w:abstractNumId w:val="39"/>
  </w:num>
  <w:num w:numId="42" w16cid:durableId="1495801126">
    <w:abstractNumId w:val="8"/>
  </w:num>
  <w:num w:numId="43" w16cid:durableId="51924756">
    <w:abstractNumId w:val="5"/>
  </w:num>
  <w:num w:numId="44" w16cid:durableId="1887403677">
    <w:abstractNumId w:val="13"/>
  </w:num>
  <w:num w:numId="45" w16cid:durableId="46299296">
    <w:abstractNumId w:val="2"/>
  </w:num>
  <w:num w:numId="46" w16cid:durableId="745302054">
    <w:abstractNumId w:val="47"/>
  </w:num>
  <w:num w:numId="47" w16cid:durableId="1164661405">
    <w:abstractNumId w:val="33"/>
  </w:num>
  <w:num w:numId="48" w16cid:durableId="1943755291">
    <w:abstractNumId w:val="6"/>
  </w:num>
  <w:num w:numId="49" w16cid:durableId="736705495">
    <w:abstractNumId w:val="44"/>
  </w:num>
  <w:num w:numId="50" w16cid:durableId="346686305">
    <w:abstractNumId w:val="37"/>
  </w:num>
  <w:num w:numId="51" w16cid:durableId="942805681">
    <w:abstractNumId w:val="32"/>
  </w:num>
  <w:num w:numId="52" w16cid:durableId="18183778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5"/>
    <w:rsid w:val="000128CE"/>
    <w:rsid w:val="0001430C"/>
    <w:rsid w:val="0001482C"/>
    <w:rsid w:val="000210CA"/>
    <w:rsid w:val="00024271"/>
    <w:rsid w:val="000344E7"/>
    <w:rsid w:val="00053BA7"/>
    <w:rsid w:val="000547F1"/>
    <w:rsid w:val="00062622"/>
    <w:rsid w:val="00063459"/>
    <w:rsid w:val="00067C1C"/>
    <w:rsid w:val="00076E81"/>
    <w:rsid w:val="00086045"/>
    <w:rsid w:val="0009772A"/>
    <w:rsid w:val="000B4BC4"/>
    <w:rsid w:val="000D12A4"/>
    <w:rsid w:val="000F7074"/>
    <w:rsid w:val="00103F28"/>
    <w:rsid w:val="00106CF3"/>
    <w:rsid w:val="00123481"/>
    <w:rsid w:val="001307AC"/>
    <w:rsid w:val="00154721"/>
    <w:rsid w:val="001630D5"/>
    <w:rsid w:val="00173040"/>
    <w:rsid w:val="001802A2"/>
    <w:rsid w:val="00194329"/>
    <w:rsid w:val="001A73E4"/>
    <w:rsid w:val="001B03D8"/>
    <w:rsid w:val="001B5DB5"/>
    <w:rsid w:val="001C2393"/>
    <w:rsid w:val="001C4345"/>
    <w:rsid w:val="001E5436"/>
    <w:rsid w:val="00202780"/>
    <w:rsid w:val="00212FF4"/>
    <w:rsid w:val="002143A3"/>
    <w:rsid w:val="00220973"/>
    <w:rsid w:val="00224827"/>
    <w:rsid w:val="002251FA"/>
    <w:rsid w:val="00250EF4"/>
    <w:rsid w:val="00252149"/>
    <w:rsid w:val="00257877"/>
    <w:rsid w:val="00273D73"/>
    <w:rsid w:val="00290158"/>
    <w:rsid w:val="002A2C49"/>
    <w:rsid w:val="002A6344"/>
    <w:rsid w:val="002B5574"/>
    <w:rsid w:val="002B5824"/>
    <w:rsid w:val="002B610A"/>
    <w:rsid w:val="002C7B4D"/>
    <w:rsid w:val="002D06DF"/>
    <w:rsid w:val="002E22A0"/>
    <w:rsid w:val="002E35B0"/>
    <w:rsid w:val="002F37E1"/>
    <w:rsid w:val="00310D4F"/>
    <w:rsid w:val="00311683"/>
    <w:rsid w:val="00312631"/>
    <w:rsid w:val="00312B72"/>
    <w:rsid w:val="00323917"/>
    <w:rsid w:val="00327BC1"/>
    <w:rsid w:val="00334ACD"/>
    <w:rsid w:val="00343111"/>
    <w:rsid w:val="00353D33"/>
    <w:rsid w:val="00362A87"/>
    <w:rsid w:val="003663F4"/>
    <w:rsid w:val="00370A2D"/>
    <w:rsid w:val="00394C24"/>
    <w:rsid w:val="003B3DE6"/>
    <w:rsid w:val="003B7AFA"/>
    <w:rsid w:val="003C6AC3"/>
    <w:rsid w:val="003D7360"/>
    <w:rsid w:val="003E145A"/>
    <w:rsid w:val="003F0885"/>
    <w:rsid w:val="00414A86"/>
    <w:rsid w:val="0041675D"/>
    <w:rsid w:val="00456494"/>
    <w:rsid w:val="00473E5D"/>
    <w:rsid w:val="00496198"/>
    <w:rsid w:val="004C6BB1"/>
    <w:rsid w:val="004E1774"/>
    <w:rsid w:val="004E5785"/>
    <w:rsid w:val="005113DD"/>
    <w:rsid w:val="00533E81"/>
    <w:rsid w:val="00535C3A"/>
    <w:rsid w:val="00537287"/>
    <w:rsid w:val="00541910"/>
    <w:rsid w:val="00546946"/>
    <w:rsid w:val="00551D32"/>
    <w:rsid w:val="00554346"/>
    <w:rsid w:val="00554DF8"/>
    <w:rsid w:val="00554FEC"/>
    <w:rsid w:val="00557B22"/>
    <w:rsid w:val="005717D1"/>
    <w:rsid w:val="005821BC"/>
    <w:rsid w:val="00585CBE"/>
    <w:rsid w:val="00587655"/>
    <w:rsid w:val="005A496D"/>
    <w:rsid w:val="005D33C9"/>
    <w:rsid w:val="005D61BB"/>
    <w:rsid w:val="005F4ADF"/>
    <w:rsid w:val="00602B4A"/>
    <w:rsid w:val="00605B83"/>
    <w:rsid w:val="0060742E"/>
    <w:rsid w:val="00614C8B"/>
    <w:rsid w:val="00625E1A"/>
    <w:rsid w:val="0063130A"/>
    <w:rsid w:val="006433FB"/>
    <w:rsid w:val="006533ED"/>
    <w:rsid w:val="006664F4"/>
    <w:rsid w:val="006701B1"/>
    <w:rsid w:val="00676A2E"/>
    <w:rsid w:val="00686DCA"/>
    <w:rsid w:val="0069357A"/>
    <w:rsid w:val="006973F5"/>
    <w:rsid w:val="006B0AAF"/>
    <w:rsid w:val="006B11E7"/>
    <w:rsid w:val="006C5202"/>
    <w:rsid w:val="006C5C8A"/>
    <w:rsid w:val="006D56CE"/>
    <w:rsid w:val="006D5B4D"/>
    <w:rsid w:val="006D7E4F"/>
    <w:rsid w:val="006E42D2"/>
    <w:rsid w:val="006E5981"/>
    <w:rsid w:val="00700337"/>
    <w:rsid w:val="00704A25"/>
    <w:rsid w:val="0071593E"/>
    <w:rsid w:val="00715D17"/>
    <w:rsid w:val="00733D2F"/>
    <w:rsid w:val="00736662"/>
    <w:rsid w:val="007471F4"/>
    <w:rsid w:val="00751F7B"/>
    <w:rsid w:val="007603E9"/>
    <w:rsid w:val="007855D6"/>
    <w:rsid w:val="0079020E"/>
    <w:rsid w:val="0079218F"/>
    <w:rsid w:val="00792969"/>
    <w:rsid w:val="0079298A"/>
    <w:rsid w:val="007A4C7E"/>
    <w:rsid w:val="007A4D6D"/>
    <w:rsid w:val="007A4E98"/>
    <w:rsid w:val="007B340C"/>
    <w:rsid w:val="007B4F29"/>
    <w:rsid w:val="007C165C"/>
    <w:rsid w:val="007C2F60"/>
    <w:rsid w:val="007D1ABA"/>
    <w:rsid w:val="007D5232"/>
    <w:rsid w:val="007E3771"/>
    <w:rsid w:val="007F6987"/>
    <w:rsid w:val="0081185C"/>
    <w:rsid w:val="00812CEB"/>
    <w:rsid w:val="008153FE"/>
    <w:rsid w:val="0083710B"/>
    <w:rsid w:val="00852A3F"/>
    <w:rsid w:val="0086009B"/>
    <w:rsid w:val="0086164C"/>
    <w:rsid w:val="008627BE"/>
    <w:rsid w:val="0087082D"/>
    <w:rsid w:val="008B6529"/>
    <w:rsid w:val="008D59C0"/>
    <w:rsid w:val="008F12E4"/>
    <w:rsid w:val="008F7790"/>
    <w:rsid w:val="009127C2"/>
    <w:rsid w:val="0091453B"/>
    <w:rsid w:val="0092140A"/>
    <w:rsid w:val="009258FB"/>
    <w:rsid w:val="00931684"/>
    <w:rsid w:val="00936D98"/>
    <w:rsid w:val="00947EB8"/>
    <w:rsid w:val="00953004"/>
    <w:rsid w:val="0096156F"/>
    <w:rsid w:val="00963FB7"/>
    <w:rsid w:val="00973F10"/>
    <w:rsid w:val="009848DC"/>
    <w:rsid w:val="00990AC5"/>
    <w:rsid w:val="009A4671"/>
    <w:rsid w:val="009B49C7"/>
    <w:rsid w:val="009B5D11"/>
    <w:rsid w:val="009C4F9B"/>
    <w:rsid w:val="009F5A35"/>
    <w:rsid w:val="00A03BF1"/>
    <w:rsid w:val="00A21E10"/>
    <w:rsid w:val="00A52D25"/>
    <w:rsid w:val="00A627A6"/>
    <w:rsid w:val="00A63024"/>
    <w:rsid w:val="00A66B49"/>
    <w:rsid w:val="00A75BB7"/>
    <w:rsid w:val="00A826CE"/>
    <w:rsid w:val="00A8478A"/>
    <w:rsid w:val="00A90656"/>
    <w:rsid w:val="00A93214"/>
    <w:rsid w:val="00A9568B"/>
    <w:rsid w:val="00AA0670"/>
    <w:rsid w:val="00AB18B5"/>
    <w:rsid w:val="00AB5743"/>
    <w:rsid w:val="00AE4539"/>
    <w:rsid w:val="00AE4D1F"/>
    <w:rsid w:val="00AE77ED"/>
    <w:rsid w:val="00AF35C0"/>
    <w:rsid w:val="00AF45C3"/>
    <w:rsid w:val="00B100F8"/>
    <w:rsid w:val="00B2149B"/>
    <w:rsid w:val="00B33709"/>
    <w:rsid w:val="00B434D5"/>
    <w:rsid w:val="00B50F5B"/>
    <w:rsid w:val="00B54B0E"/>
    <w:rsid w:val="00B7270C"/>
    <w:rsid w:val="00B76429"/>
    <w:rsid w:val="00B77BA0"/>
    <w:rsid w:val="00BD4196"/>
    <w:rsid w:val="00BD7C7E"/>
    <w:rsid w:val="00C02956"/>
    <w:rsid w:val="00C02AB3"/>
    <w:rsid w:val="00C20146"/>
    <w:rsid w:val="00C21CFC"/>
    <w:rsid w:val="00C26EEB"/>
    <w:rsid w:val="00C2745A"/>
    <w:rsid w:val="00C30A00"/>
    <w:rsid w:val="00C464A5"/>
    <w:rsid w:val="00C52ECE"/>
    <w:rsid w:val="00C55EE2"/>
    <w:rsid w:val="00C665F7"/>
    <w:rsid w:val="00C72491"/>
    <w:rsid w:val="00C81C69"/>
    <w:rsid w:val="00CA2C8B"/>
    <w:rsid w:val="00CA65F4"/>
    <w:rsid w:val="00CD297E"/>
    <w:rsid w:val="00CD50B0"/>
    <w:rsid w:val="00CE175C"/>
    <w:rsid w:val="00CE71B9"/>
    <w:rsid w:val="00CF4630"/>
    <w:rsid w:val="00D0667E"/>
    <w:rsid w:val="00D32EC3"/>
    <w:rsid w:val="00D37BAF"/>
    <w:rsid w:val="00D50BED"/>
    <w:rsid w:val="00D6119A"/>
    <w:rsid w:val="00D800C1"/>
    <w:rsid w:val="00D83D15"/>
    <w:rsid w:val="00D845E9"/>
    <w:rsid w:val="00D8476E"/>
    <w:rsid w:val="00DC0BD6"/>
    <w:rsid w:val="00DC3B45"/>
    <w:rsid w:val="00DC4CE4"/>
    <w:rsid w:val="00DD6DAB"/>
    <w:rsid w:val="00DD6E26"/>
    <w:rsid w:val="00DE452A"/>
    <w:rsid w:val="00DF681A"/>
    <w:rsid w:val="00DF7FE8"/>
    <w:rsid w:val="00E125B6"/>
    <w:rsid w:val="00E13044"/>
    <w:rsid w:val="00E17E42"/>
    <w:rsid w:val="00E32131"/>
    <w:rsid w:val="00E4703D"/>
    <w:rsid w:val="00E536A0"/>
    <w:rsid w:val="00E54058"/>
    <w:rsid w:val="00E55FE7"/>
    <w:rsid w:val="00E64A28"/>
    <w:rsid w:val="00E8202B"/>
    <w:rsid w:val="00E91CD5"/>
    <w:rsid w:val="00E93E27"/>
    <w:rsid w:val="00EC42D9"/>
    <w:rsid w:val="00ED3583"/>
    <w:rsid w:val="00F439D1"/>
    <w:rsid w:val="00F83004"/>
    <w:rsid w:val="00F87BE6"/>
    <w:rsid w:val="00F97240"/>
    <w:rsid w:val="00FA530D"/>
    <w:rsid w:val="00FC3FEE"/>
    <w:rsid w:val="00FD29DB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91132"/>
  <w14:defaultImageDpi w14:val="32767"/>
  <w15:chartTrackingRefBased/>
  <w15:docId w15:val="{B7523CB4-FA05-514A-A245-9C354D3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0158"/>
    <w:rPr>
      <w:sz w:val="24"/>
      <w:szCs w:val="24"/>
    </w:rPr>
  </w:style>
  <w:style w:type="paragraph" w:styleId="Heading1">
    <w:name w:val="heading 1"/>
    <w:next w:val="WW-Default"/>
    <w:qFormat/>
    <w:pPr>
      <w:keepNext/>
      <w:numPr>
        <w:numId w:val="1"/>
      </w:numPr>
      <w:suppressAutoHyphens/>
      <w:jc w:val="both"/>
      <w:outlineLvl w:val="0"/>
    </w:pPr>
    <w:rPr>
      <w:rFonts w:eastAsia="Arial Unicode MS" w:cs="Arial Unicode MS"/>
      <w:b/>
      <w:bCs/>
      <w:noProof/>
      <w:color w:val="00000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8Num7z1">
    <w:name w:val="WW8Num7z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5z0">
    <w:name w:val="WW8Num15z0"/>
  </w:style>
  <w:style w:type="character" w:styleId="Hyperlink">
    <w:name w:val="Hyperlink"/>
    <w:rPr>
      <w:u w:val="single"/>
    </w:rPr>
  </w:style>
  <w:style w:type="character" w:customStyle="1" w:styleId="None">
    <w:name w:val="None"/>
  </w:style>
  <w:style w:type="character" w:customStyle="1" w:styleId="Hyperlink0">
    <w:name w:val="Hyperlink.0"/>
    <w:rPr>
      <w:rFonts w:ascii="Arial" w:eastAsia="Arial" w:hAnsi="Arial" w:cs="Arial"/>
      <w:sz w:val="22"/>
      <w:szCs w:val="22"/>
      <w:u w:val="single"/>
    </w:rPr>
  </w:style>
  <w:style w:type="character" w:customStyle="1" w:styleId="Hyperlink1">
    <w:name w:val="Hyperlink.1"/>
    <w:rPr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rFonts w:ascii="Helvetica" w:eastAsia="Helvetica" w:hAnsi="Helvetica" w:cs="Helvetica"/>
      <w:noProof/>
      <w:color w:val="000000"/>
      <w:sz w:val="26"/>
      <w:szCs w:val="26"/>
      <w:lang w:val="en-US" w:eastAsia="en-US"/>
    </w:rPr>
  </w:style>
  <w:style w:type="paragraph" w:customStyle="1" w:styleId="ColourfulListAccent11">
    <w:name w:val="Colourful List – Accent 11"/>
    <w:basedOn w:val="Normal"/>
    <w:qFormat/>
    <w:pPr>
      <w:ind w:left="720"/>
    </w:p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rsid w:val="00D8476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ImportedStyle2">
    <w:name w:val="Imported Style 2"/>
    <w:rsid w:val="00D8476E"/>
    <w:pPr>
      <w:numPr>
        <w:numId w:val="3"/>
      </w:numPr>
    </w:pPr>
  </w:style>
  <w:style w:type="numbering" w:customStyle="1" w:styleId="ImportedStyle3">
    <w:name w:val="Imported Style 3"/>
    <w:rsid w:val="00D8476E"/>
    <w:pPr>
      <w:numPr>
        <w:numId w:val="4"/>
      </w:numPr>
    </w:pPr>
  </w:style>
  <w:style w:type="numbering" w:customStyle="1" w:styleId="ImportedStyle4">
    <w:name w:val="Imported Style 4"/>
    <w:rsid w:val="00D8476E"/>
    <w:pPr>
      <w:numPr>
        <w:numId w:val="7"/>
      </w:numPr>
    </w:pPr>
  </w:style>
  <w:style w:type="numbering" w:customStyle="1" w:styleId="ImportedStyle5">
    <w:name w:val="Imported Style 5"/>
    <w:rsid w:val="00D8476E"/>
    <w:pPr>
      <w:numPr>
        <w:numId w:val="9"/>
      </w:numPr>
    </w:pPr>
  </w:style>
  <w:style w:type="numbering" w:customStyle="1" w:styleId="ImportedStyle6">
    <w:name w:val="Imported Style 6"/>
    <w:rsid w:val="00D8476E"/>
    <w:pPr>
      <w:numPr>
        <w:numId w:val="11"/>
      </w:numPr>
    </w:pPr>
  </w:style>
  <w:style w:type="numbering" w:customStyle="1" w:styleId="ImportedStyle7">
    <w:name w:val="Imported Style 7"/>
    <w:rsid w:val="00D8476E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5821BC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3663F4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CA65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F4"/>
  </w:style>
  <w:style w:type="character" w:customStyle="1" w:styleId="CommentTextChar">
    <w:name w:val="Comment Text Char"/>
    <w:link w:val="CommentText"/>
    <w:uiPriority w:val="99"/>
    <w:semiHidden/>
    <w:rsid w:val="00CA65F4"/>
    <w:rPr>
      <w:rFonts w:eastAsia="Arial Unicode MS"/>
      <w:noProof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F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65F4"/>
    <w:rPr>
      <w:rFonts w:eastAsia="Arial Unicode MS"/>
      <w:b/>
      <w:bCs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5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65F4"/>
    <w:rPr>
      <w:rFonts w:ascii="Lucida Grande" w:eastAsia="Arial Unicode MS" w:hAnsi="Lucida Grande" w:cs="Lucida Grande"/>
      <w:noProof/>
      <w:sz w:val="18"/>
      <w:szCs w:val="18"/>
      <w:lang w:val="en-US"/>
    </w:rPr>
  </w:style>
  <w:style w:type="paragraph" w:customStyle="1" w:styleId="p1">
    <w:name w:val="p1"/>
    <w:basedOn w:val="Normal"/>
    <w:rsid w:val="004E1774"/>
    <w:pPr>
      <w:shd w:val="clear" w:color="auto" w:fill="F9F9F9"/>
      <w:ind w:left="137" w:hanging="138"/>
    </w:pPr>
    <w:rPr>
      <w:rFonts w:ascii="Arial" w:hAnsi="Arial" w:cs="Arial"/>
      <w:color w:val="393836"/>
      <w:sz w:val="17"/>
      <w:szCs w:val="17"/>
    </w:rPr>
  </w:style>
  <w:style w:type="character" w:customStyle="1" w:styleId="s1">
    <w:name w:val="s1"/>
    <w:rsid w:val="004E1774"/>
  </w:style>
  <w:style w:type="character" w:styleId="UnresolvedMention">
    <w:name w:val="Unresolved Mention"/>
    <w:uiPriority w:val="47"/>
    <w:rsid w:val="00A90656"/>
    <w:rPr>
      <w:color w:val="605E5C"/>
      <w:shd w:val="clear" w:color="auto" w:fill="E1DFDD"/>
    </w:rPr>
  </w:style>
  <w:style w:type="character" w:customStyle="1" w:styleId="article-headerdoi">
    <w:name w:val="article-header__doi"/>
    <w:basedOn w:val="DefaultParagraphFont"/>
    <w:rsid w:val="00290158"/>
  </w:style>
  <w:style w:type="character" w:customStyle="1" w:styleId="article-headerdoilabel">
    <w:name w:val="article-header__doi__label"/>
    <w:basedOn w:val="DefaultParagraphFont"/>
    <w:rsid w:val="00290158"/>
  </w:style>
  <w:style w:type="character" w:customStyle="1" w:styleId="Heading2Char">
    <w:name w:val="Heading 2 Char"/>
    <w:link w:val="Heading2"/>
    <w:uiPriority w:val="9"/>
    <w:semiHidden/>
    <w:rsid w:val="00A826C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FC3FEE"/>
  </w:style>
  <w:style w:type="paragraph" w:styleId="ListParagraph">
    <w:name w:val="List Paragraph"/>
    <w:basedOn w:val="Normal"/>
    <w:uiPriority w:val="72"/>
    <w:qFormat/>
    <w:rsid w:val="00AB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biechallis.com" TargetMode="External"/><Relationship Id="rId13" Type="http://schemas.openxmlformats.org/officeDocument/2006/relationships/hyperlink" Target="https://doi.org/10.14324/111.444.2041-9015.1128" TargetMode="External"/><Relationship Id="rId18" Type="http://schemas.openxmlformats.org/officeDocument/2006/relationships/hyperlink" Target="https://www.ucl.ac.uk/equianocentre/education/a-fusion-of-world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drdebbie@gmail.com" TargetMode="External"/><Relationship Id="rId12" Type="http://schemas.openxmlformats.org/officeDocument/2006/relationships/hyperlink" Target="https://doi.org/10.5334/bha-660" TargetMode="External"/><Relationship Id="rId17" Type="http://schemas.openxmlformats.org/officeDocument/2006/relationships/hyperlink" Target="https://www.bbc.co.uk/programmes/m0013zh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dcasts.google.com/feed/aHR0cHM6Ly9mZWVkcy5hY2FzdC5jb20vcHVibGljL3Nob3dzLzVmODk4NDU4OTQyODdkNThjOThhMzk3Zg/episode/NjA5OTYwYWRhYjlmYWMwNDVlNThlYzgz?sa=X&amp;ved=0CAUQkfYCahcKEwjQkrGDksnwAhUAAAAAHQAAAAAQAQ&amp;hl=en-GB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i.org/10.1017/S0018246X2200036X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bl.uk/womens-rights/videos/body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oi.org/10.1098/rsnr.2025.005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3231-1586" TargetMode="External"/><Relationship Id="rId14" Type="http://schemas.openxmlformats.org/officeDocument/2006/relationships/hyperlink" Target="http://doi.org/10.5334/bha-55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2010</Words>
  <Characters>12286</Characters>
  <Application>Microsoft Office Word</Application>
  <DocSecurity>0</DocSecurity>
  <Lines>231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14163</CharactersWithSpaces>
  <SharedDoc>false</SharedDoc>
  <HLinks>
    <vt:vector size="108" baseType="variant">
      <vt:variant>
        <vt:i4>7929936</vt:i4>
      </vt:variant>
      <vt:variant>
        <vt:i4>51</vt:i4>
      </vt:variant>
      <vt:variant>
        <vt:i4>0</vt:i4>
      </vt:variant>
      <vt:variant>
        <vt:i4>5</vt:i4>
      </vt:variant>
      <vt:variant>
        <vt:lpwstr>mailto:s.quirke@ucl.ac.uk</vt:lpwstr>
      </vt:variant>
      <vt:variant>
        <vt:lpwstr/>
      </vt:variant>
      <vt:variant>
        <vt:i4>852094</vt:i4>
      </vt:variant>
      <vt:variant>
        <vt:i4>48</vt:i4>
      </vt:variant>
      <vt:variant>
        <vt:i4>0</vt:i4>
      </vt:variant>
      <vt:variant>
        <vt:i4>5</vt:i4>
      </vt:variant>
      <vt:variant>
        <vt:lpwstr>mailto:fiona.macintosh@classics.ox.ac.uk</vt:lpwstr>
      </vt:variant>
      <vt:variant>
        <vt:lpwstr/>
      </vt:variant>
      <vt:variant>
        <vt:i4>4587565</vt:i4>
      </vt:variant>
      <vt:variant>
        <vt:i4>45</vt:i4>
      </vt:variant>
      <vt:variant>
        <vt:i4>0</vt:i4>
      </vt:variant>
      <vt:variant>
        <vt:i4>5</vt:i4>
      </vt:variant>
      <vt:variant>
        <vt:lpwstr>mailto:e.k.nichols@bham.ac.uk</vt:lpwstr>
      </vt:variant>
      <vt:variant>
        <vt:lpwstr/>
      </vt:variant>
      <vt:variant>
        <vt:i4>7798829</vt:i4>
      </vt:variant>
      <vt:variant>
        <vt:i4>42</vt:i4>
      </vt:variant>
      <vt:variant>
        <vt:i4>0</vt:i4>
      </vt:variant>
      <vt:variant>
        <vt:i4>5</vt:i4>
      </vt:variant>
      <vt:variant>
        <vt:lpwstr>https://educationcollegewomenandsuffrage.wordpress.com/</vt:lpwstr>
      </vt:variant>
      <vt:variant>
        <vt:lpwstr/>
      </vt:variant>
      <vt:variant>
        <vt:i4>6094934</vt:i4>
      </vt:variant>
      <vt:variant>
        <vt:i4>39</vt:i4>
      </vt:variant>
      <vt:variant>
        <vt:i4>0</vt:i4>
      </vt:variant>
      <vt:variant>
        <vt:i4>5</vt:i4>
      </vt:variant>
      <vt:variant>
        <vt:lpwstr>https://www.bbc.co.uk/programmes/m0013zhs</vt:lpwstr>
      </vt:variant>
      <vt:variant>
        <vt:lpwstr/>
      </vt:variant>
      <vt:variant>
        <vt:i4>7667757</vt:i4>
      </vt:variant>
      <vt:variant>
        <vt:i4>36</vt:i4>
      </vt:variant>
      <vt:variant>
        <vt:i4>0</vt:i4>
      </vt:variant>
      <vt:variant>
        <vt:i4>5</vt:i4>
      </vt:variant>
      <vt:variant>
        <vt:lpwstr>https://podcasts.google.com/feed/aHR0cHM6Ly9mZWVkcy5hY2FzdC5jb20vcHVibGljL3Nob3dzLzVmODk4NDU4OTQyODdkNThjOThhMzk3Zg/episode/NjA5OTYwYWRhYjlmYWMwNDVlNThlYzgz?sa=X&amp;ved=0CAUQkfYCahcKEwjQkrGDksnwAhUAAAAAHQAAAAAQAQ&amp;hl=en-GB</vt:lpwstr>
      </vt:variant>
      <vt:variant>
        <vt:lpwstr/>
      </vt:variant>
      <vt:variant>
        <vt:i4>6488104</vt:i4>
      </vt:variant>
      <vt:variant>
        <vt:i4>33</vt:i4>
      </vt:variant>
      <vt:variant>
        <vt:i4>0</vt:i4>
      </vt:variant>
      <vt:variant>
        <vt:i4>5</vt:i4>
      </vt:variant>
      <vt:variant>
        <vt:lpwstr>http://www.bl.uk/womens-rights/videos/body</vt:lpwstr>
      </vt:variant>
      <vt:variant>
        <vt:lpwstr/>
      </vt:variant>
      <vt:variant>
        <vt:i4>1507412</vt:i4>
      </vt:variant>
      <vt:variant>
        <vt:i4>30</vt:i4>
      </vt:variant>
      <vt:variant>
        <vt:i4>0</vt:i4>
      </vt:variant>
      <vt:variant>
        <vt:i4>5</vt:i4>
      </vt:variant>
      <vt:variant>
        <vt:lpwstr>http://www.open.ac.uk/arts/research/crsn/special-reports</vt:lpwstr>
      </vt:variant>
      <vt:variant>
        <vt:lpwstr/>
      </vt:variant>
      <vt:variant>
        <vt:i4>4718695</vt:i4>
      </vt:variant>
      <vt:variant>
        <vt:i4>27</vt:i4>
      </vt:variant>
      <vt:variant>
        <vt:i4>0</vt:i4>
      </vt:variant>
      <vt:variant>
        <vt:i4>5</vt:i4>
      </vt:variant>
      <vt:variant>
        <vt:lpwstr>http://www.portraits.specialistnetwork.org.uk/toolkits/learn_home.htm</vt:lpwstr>
      </vt:variant>
      <vt:variant>
        <vt:lpwstr/>
      </vt:variant>
      <vt:variant>
        <vt:i4>4456528</vt:i4>
      </vt:variant>
      <vt:variant>
        <vt:i4>24</vt:i4>
      </vt:variant>
      <vt:variant>
        <vt:i4>0</vt:i4>
      </vt:variant>
      <vt:variant>
        <vt:i4>5</vt:i4>
      </vt:variant>
      <vt:variant>
        <vt:lpwstr>https://www.ucl.ac.uk/equianocentre/education/a-fusion-of-worlds</vt:lpwstr>
      </vt:variant>
      <vt:variant>
        <vt:lpwstr/>
      </vt:variant>
      <vt:variant>
        <vt:i4>7995441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http://dx.doi.org/10.1016/S2215-0366(16)00060-2</vt:lpwstr>
      </vt:variant>
      <vt:variant>
        <vt:lpwstr/>
      </vt:variant>
      <vt:variant>
        <vt:i4>3539068</vt:i4>
      </vt:variant>
      <vt:variant>
        <vt:i4>18</vt:i4>
      </vt:variant>
      <vt:variant>
        <vt:i4>0</vt:i4>
      </vt:variant>
      <vt:variant>
        <vt:i4>5</vt:i4>
      </vt:variant>
      <vt:variant>
        <vt:lpwstr>http://doi.org/10.5334/bha-556</vt:lpwstr>
      </vt:variant>
      <vt:variant>
        <vt:lpwstr/>
      </vt:variant>
      <vt:variant>
        <vt:i4>2490464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https://doi.org/10.14324/111.444.2041-9015.1128</vt:lpwstr>
      </vt:variant>
      <vt:variant>
        <vt:lpwstr/>
      </vt:variant>
      <vt:variant>
        <vt:i4>6750312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https://doi.org/10.5334/bha-660</vt:lpwstr>
      </vt:variant>
      <vt:variant>
        <vt:lpwstr/>
      </vt:variant>
      <vt:variant>
        <vt:i4>6750271</vt:i4>
      </vt:variant>
      <vt:variant>
        <vt:i4>9</vt:i4>
      </vt:variant>
      <vt:variant>
        <vt:i4>0</vt:i4>
      </vt:variant>
      <vt:variant>
        <vt:i4>5</vt:i4>
      </vt:variant>
      <vt:variant>
        <vt:lpwstr>https://www.lse.ac.uk/library/whats-on/fading-rainbows</vt:lpwstr>
      </vt:variant>
      <vt:variant>
        <vt:lpwstr/>
      </vt:variant>
      <vt:variant>
        <vt:i4>6160406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https://orcid.org/0000-0003-3231-1586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http://www.debbiechallis.com/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mailto:drdebbie@gmail.com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cp:lastModifiedBy>Events</cp:lastModifiedBy>
  <cp:revision>3</cp:revision>
  <cp:lastPrinted>2021-05-09T16:10:00Z</cp:lastPrinted>
  <dcterms:created xsi:type="dcterms:W3CDTF">2026-03-23T09:32:00Z</dcterms:created>
  <dcterms:modified xsi:type="dcterms:W3CDTF">2026-03-23T09:42:00Z</dcterms:modified>
</cp:coreProperties>
</file>